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78DAA" w14:textId="2D9ED707" w:rsidR="002F687A" w:rsidRPr="0054238C" w:rsidRDefault="00A60252" w:rsidP="000A725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D1866F" wp14:editId="720D39C5">
            <wp:simplePos x="0" y="0"/>
            <wp:positionH relativeFrom="column">
              <wp:posOffset>4580313</wp:posOffset>
            </wp:positionH>
            <wp:positionV relativeFrom="paragraph">
              <wp:posOffset>140</wp:posOffset>
            </wp:positionV>
            <wp:extent cx="1504142" cy="1002525"/>
            <wp:effectExtent l="0" t="0" r="1270" b="7620"/>
            <wp:wrapTight wrapText="bothSides">
              <wp:wrapPolygon edited="0">
                <wp:start x="0" y="0"/>
                <wp:lineTo x="0" y="21354"/>
                <wp:lineTo x="21345" y="21354"/>
                <wp:lineTo x="21345" y="0"/>
                <wp:lineTo x="0" y="0"/>
              </wp:wrapPolygon>
            </wp:wrapTight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53" cy="10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87A" w:rsidRPr="0054238C">
        <w:rPr>
          <w:rFonts w:ascii="Times New Roman" w:eastAsia="Calibri" w:hAnsi="Times New Roman" w:cs="Times New Roman"/>
          <w:b/>
          <w:sz w:val="32"/>
          <w:szCs w:val="32"/>
          <w:lang w:val="ro-RO"/>
        </w:rPr>
        <w:t>Curriculum Vitae</w:t>
      </w:r>
      <w:r>
        <w:rPr>
          <w:rFonts w:ascii="Times New Roman" w:eastAsia="Calibri" w:hAnsi="Times New Roman" w:cs="Times New Roman"/>
          <w:b/>
          <w:sz w:val="32"/>
          <w:szCs w:val="32"/>
          <w:lang w:val="ro-RO"/>
        </w:rPr>
        <w:t xml:space="preserve"> </w:t>
      </w:r>
    </w:p>
    <w:p w14:paraId="442261D0" w14:textId="170172D3" w:rsidR="002F687A" w:rsidRDefault="002F687A" w:rsidP="002F687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tbl>
      <w:tblPr>
        <w:tblW w:w="10699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03"/>
        <w:gridCol w:w="281"/>
        <w:gridCol w:w="1219"/>
        <w:gridCol w:w="279"/>
        <w:gridCol w:w="912"/>
        <w:gridCol w:w="311"/>
        <w:gridCol w:w="276"/>
        <w:gridCol w:w="1222"/>
        <w:gridCol w:w="173"/>
        <w:gridCol w:w="104"/>
        <w:gridCol w:w="1130"/>
        <w:gridCol w:w="263"/>
        <w:gridCol w:w="524"/>
        <w:gridCol w:w="23"/>
        <w:gridCol w:w="67"/>
        <w:gridCol w:w="642"/>
      </w:tblGrid>
      <w:tr w:rsidR="002F687A" w:rsidRPr="002F687A" w14:paraId="5B959EF5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760F4519" w14:textId="77777777" w:rsidR="002F687A" w:rsidRPr="008D4350" w:rsidRDefault="002F687A" w:rsidP="002F687A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</w:pPr>
            <w:r w:rsidRPr="008D43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  <w:t>Informaţii personale</w:t>
            </w:r>
          </w:p>
        </w:tc>
        <w:tc>
          <w:tcPr>
            <w:tcW w:w="6997" w:type="dxa"/>
            <w:gridSpan w:val="13"/>
          </w:tcPr>
          <w:p w14:paraId="42DAB66F" w14:textId="77777777" w:rsidR="002F687A" w:rsidRPr="008D4350" w:rsidRDefault="002F687A" w:rsidP="002F687A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</w:p>
        </w:tc>
      </w:tr>
      <w:tr w:rsidR="002F687A" w:rsidRPr="002F687A" w14:paraId="5C3C1B65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160006A8" w14:textId="77777777" w:rsidR="002F687A" w:rsidRPr="002F687A" w:rsidRDefault="002F687A" w:rsidP="002F687A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>Nume / Prenume</w:t>
            </w:r>
          </w:p>
        </w:tc>
        <w:tc>
          <w:tcPr>
            <w:tcW w:w="6997" w:type="dxa"/>
            <w:gridSpan w:val="13"/>
            <w:hideMark/>
          </w:tcPr>
          <w:p w14:paraId="1A0C12DB" w14:textId="77777777" w:rsidR="002F687A" w:rsidRPr="0054238C" w:rsidRDefault="002F687A" w:rsidP="002F687A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ar-SA"/>
              </w:rPr>
            </w:pPr>
            <w:r w:rsidRPr="00542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  <w:t>STANEF-PUICĂ MIHAELA ROBERTA</w:t>
            </w:r>
          </w:p>
        </w:tc>
      </w:tr>
      <w:tr w:rsidR="002F687A" w:rsidRPr="002F687A" w14:paraId="7FB3403B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08F3E89B" w14:textId="77777777" w:rsidR="002F687A" w:rsidRPr="002F687A" w:rsidRDefault="002F687A" w:rsidP="002F687A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>Adresă(e)</w:t>
            </w:r>
          </w:p>
        </w:tc>
        <w:tc>
          <w:tcPr>
            <w:tcW w:w="6997" w:type="dxa"/>
            <w:gridSpan w:val="13"/>
            <w:hideMark/>
          </w:tcPr>
          <w:p w14:paraId="102F3FE7" w14:textId="1A230AD2" w:rsidR="002F687A" w:rsidRPr="002F687A" w:rsidRDefault="002F687A" w:rsidP="002F687A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>sector 4, București</w:t>
            </w:r>
          </w:p>
        </w:tc>
      </w:tr>
      <w:tr w:rsidR="002F687A" w:rsidRPr="002F687A" w14:paraId="2180EDBA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1AB403EF" w14:textId="77777777" w:rsidR="002F687A" w:rsidRPr="002F687A" w:rsidRDefault="002F687A" w:rsidP="002F687A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>Telefon(oane)</w:t>
            </w:r>
          </w:p>
        </w:tc>
        <w:tc>
          <w:tcPr>
            <w:tcW w:w="2994" w:type="dxa"/>
            <w:gridSpan w:val="5"/>
          </w:tcPr>
          <w:p w14:paraId="07079BE7" w14:textId="77777777" w:rsidR="002F687A" w:rsidRPr="002F687A" w:rsidRDefault="002F687A" w:rsidP="002F687A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</w:p>
        </w:tc>
        <w:tc>
          <w:tcPr>
            <w:tcW w:w="1982" w:type="dxa"/>
            <w:gridSpan w:val="4"/>
            <w:hideMark/>
          </w:tcPr>
          <w:p w14:paraId="49F4A99C" w14:textId="77777777" w:rsidR="002F687A" w:rsidRPr="002F687A" w:rsidRDefault="002F687A" w:rsidP="006F0906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>Mobil:</w:t>
            </w:r>
          </w:p>
        </w:tc>
        <w:tc>
          <w:tcPr>
            <w:tcW w:w="2021" w:type="dxa"/>
            <w:gridSpan w:val="4"/>
            <w:hideMark/>
          </w:tcPr>
          <w:p w14:paraId="4A1BA475" w14:textId="77777777" w:rsidR="002F687A" w:rsidRPr="002F687A" w:rsidRDefault="002F687A" w:rsidP="006F0906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>+40745139292</w:t>
            </w:r>
          </w:p>
        </w:tc>
      </w:tr>
      <w:tr w:rsidR="002F687A" w:rsidRPr="00985F14" w14:paraId="6D66C400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6A2CCE83" w14:textId="77777777" w:rsidR="002F687A" w:rsidRPr="002F687A" w:rsidRDefault="002F687A" w:rsidP="002F687A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>E-mail(uri)</w:t>
            </w:r>
          </w:p>
        </w:tc>
        <w:tc>
          <w:tcPr>
            <w:tcW w:w="6997" w:type="dxa"/>
            <w:gridSpan w:val="13"/>
            <w:hideMark/>
          </w:tcPr>
          <w:p w14:paraId="53FB5E8A" w14:textId="6C4B0188" w:rsidR="002F687A" w:rsidRPr="002F687A" w:rsidRDefault="00985F14" w:rsidP="002F687A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  <w:hyperlink r:id="rId6" w:history="1">
              <w:r w:rsidR="002F687A" w:rsidRPr="002F687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o-RO" w:eastAsia="ar-SA"/>
                </w:rPr>
                <w:t>mihaela.stanef@economie.ase.ro</w:t>
              </w:r>
            </w:hyperlink>
            <w:r w:rsidR="002F687A" w:rsidRPr="002F687A">
              <w:rPr>
                <w:rFonts w:ascii="Times New Roman" w:eastAsia="Times New Roman" w:hAnsi="Times New Roman" w:cs="Times New Roman"/>
                <w:lang w:val="ro-RO" w:eastAsia="ar-SA"/>
              </w:rPr>
              <w:t xml:space="preserve">, </w:t>
            </w:r>
          </w:p>
        </w:tc>
      </w:tr>
      <w:tr w:rsidR="002F687A" w:rsidRPr="008D4350" w14:paraId="2488EAB9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7BA92EBB" w14:textId="77777777" w:rsidR="00884336" w:rsidRDefault="00884336" w:rsidP="002F687A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</w:pPr>
          </w:p>
          <w:p w14:paraId="2472B2C6" w14:textId="61CC2120" w:rsidR="002F687A" w:rsidRPr="008D4350" w:rsidRDefault="00B01828" w:rsidP="002F687A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</w:pPr>
            <w:r w:rsidRPr="008D43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  <w:t>Experiența</w:t>
            </w:r>
            <w:r w:rsidR="002F687A" w:rsidRPr="008D43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  <w:t xml:space="preserve"> profesională</w:t>
            </w:r>
          </w:p>
          <w:p w14:paraId="5F410CB3" w14:textId="77777777" w:rsidR="0054238C" w:rsidRPr="008D4350" w:rsidRDefault="0054238C" w:rsidP="002F687A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</w:tc>
        <w:tc>
          <w:tcPr>
            <w:tcW w:w="6997" w:type="dxa"/>
            <w:gridSpan w:val="13"/>
          </w:tcPr>
          <w:p w14:paraId="5D9126C3" w14:textId="77777777" w:rsidR="002F687A" w:rsidRPr="008D4350" w:rsidRDefault="002F687A" w:rsidP="008D4350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</w:p>
        </w:tc>
      </w:tr>
      <w:tr w:rsidR="00884336" w:rsidRPr="008D4350" w14:paraId="15B4D174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0DBD8A2C" w14:textId="77777777" w:rsidR="00884336" w:rsidRPr="008D4350" w:rsidRDefault="00884336" w:rsidP="00336E10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8D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Perioada</w:t>
            </w:r>
          </w:p>
        </w:tc>
        <w:tc>
          <w:tcPr>
            <w:tcW w:w="6997" w:type="dxa"/>
            <w:gridSpan w:val="13"/>
            <w:hideMark/>
          </w:tcPr>
          <w:p w14:paraId="4300EDEF" w14:textId="77777777" w:rsidR="00884336" w:rsidRPr="008D4350" w:rsidRDefault="00884336" w:rsidP="00336E10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8D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2015. 07 - prezent</w:t>
            </w:r>
          </w:p>
        </w:tc>
      </w:tr>
      <w:tr w:rsidR="009E5AB7" w:rsidRPr="00985F14" w14:paraId="1789833B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54D40AA2" w14:textId="77777777" w:rsidR="009E5AB7" w:rsidRPr="008D4350" w:rsidRDefault="009E5AB7" w:rsidP="00A16C53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8D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Funcţia sau postul ocupat</w:t>
            </w:r>
          </w:p>
        </w:tc>
        <w:tc>
          <w:tcPr>
            <w:tcW w:w="6997" w:type="dxa"/>
            <w:gridSpan w:val="13"/>
            <w:hideMark/>
          </w:tcPr>
          <w:p w14:paraId="65A8CB3B" w14:textId="7E1A0DE4" w:rsidR="009E5AB7" w:rsidRPr="008D4350" w:rsidRDefault="009E5AB7" w:rsidP="00A16C5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8D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 xml:space="preserve">Prodecan al </w:t>
            </w:r>
            <w:r w:rsidR="00E35ADC" w:rsidRPr="008D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Facultății</w:t>
            </w:r>
            <w:r w:rsidRPr="008D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 xml:space="preserve"> de Economie Teoretică şi Aplicată</w:t>
            </w:r>
          </w:p>
        </w:tc>
      </w:tr>
      <w:tr w:rsidR="009E5AB7" w:rsidRPr="00985F14" w14:paraId="6C69FA33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117C3E63" w14:textId="77777777" w:rsidR="009E5AB7" w:rsidRPr="008D4350" w:rsidRDefault="009E5AB7" w:rsidP="00A16C53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6997" w:type="dxa"/>
            <w:gridSpan w:val="13"/>
          </w:tcPr>
          <w:p w14:paraId="6672082C" w14:textId="698C3C16" w:rsidR="009E5AB7" w:rsidRPr="0038773E" w:rsidRDefault="009E5AB7" w:rsidP="00A60252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38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 xml:space="preserve">Membru al Consiliului </w:t>
            </w:r>
            <w:r w:rsidR="00E35ADC" w:rsidRPr="0038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Facultății</w:t>
            </w:r>
            <w:r w:rsidRPr="0038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 xml:space="preserve"> de Economie Teoretică şi Aplicată</w:t>
            </w:r>
          </w:p>
          <w:p w14:paraId="3FB06044" w14:textId="77777777" w:rsidR="009E5AB7" w:rsidRPr="008D4350" w:rsidRDefault="009E5AB7" w:rsidP="00A16C5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</w:p>
        </w:tc>
      </w:tr>
      <w:tr w:rsidR="009E5AB7" w:rsidRPr="00985F14" w14:paraId="38CBE9E5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38B06D24" w14:textId="77777777" w:rsidR="009E5AB7" w:rsidRPr="00AD4B1B" w:rsidRDefault="009E5AB7" w:rsidP="00A16C53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Activităţi şi responsabilităţi principale</w:t>
            </w:r>
          </w:p>
        </w:tc>
        <w:tc>
          <w:tcPr>
            <w:tcW w:w="6997" w:type="dxa"/>
            <w:gridSpan w:val="13"/>
            <w:hideMark/>
          </w:tcPr>
          <w:p w14:paraId="6357C63B" w14:textId="3E49E829" w:rsidR="009E5AB7" w:rsidRPr="00AD4B1B" w:rsidRDefault="009E5AB7" w:rsidP="00A1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Responsabil cu </w:t>
            </w:r>
            <w:r w:rsidR="00A65D60"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cercetarea </w:t>
            </w:r>
            <w:r w:rsidR="00B01828"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academică</w:t>
            </w:r>
            <w:r w:rsidR="00A65D60"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si </w:t>
            </w:r>
            <w:r w:rsidR="00B01828"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internaționalizarea</w:t>
            </w: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14:paraId="36A0F531" w14:textId="4E65F2E9" w:rsidR="009E5AB7" w:rsidRPr="00AD4B1B" w:rsidRDefault="009E5AB7" w:rsidP="00A16C53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Organizarea examenelor de admitere, licenţă, disertaţie </w:t>
            </w:r>
          </w:p>
          <w:p w14:paraId="57EB1B56" w14:textId="6C8C7D5C" w:rsidR="009E5AB7" w:rsidRPr="00AD4B1B" w:rsidRDefault="00B01828" w:rsidP="00A16C53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Organizarea diferitelor evenimente la nivelul facultății</w:t>
            </w:r>
            <w:r w:rsidR="009E5AB7"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</w:p>
          <w:p w14:paraId="71849778" w14:textId="77777777" w:rsidR="009E5AB7" w:rsidRPr="00AD4B1B" w:rsidRDefault="009E5AB7" w:rsidP="00A16C53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Monitorizarea mobilităţilor ERASMUS ale studenţilor;</w:t>
            </w:r>
          </w:p>
          <w:p w14:paraId="06B3BFA6" w14:textId="77777777" w:rsidR="009E5AB7" w:rsidRPr="00AD4B1B" w:rsidRDefault="009E5AB7" w:rsidP="00A16C53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Organizeazarea activităţilor de promovare a imaginii facultăţii</w:t>
            </w:r>
          </w:p>
        </w:tc>
      </w:tr>
      <w:tr w:rsidR="009E5AB7" w:rsidRPr="00985F14" w14:paraId="5A876AA2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01D8BE94" w14:textId="77777777" w:rsidR="009E5AB7" w:rsidRPr="00AD4B1B" w:rsidRDefault="009E5AB7" w:rsidP="00A16C53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Numele şi adresa angajatorului</w:t>
            </w:r>
          </w:p>
        </w:tc>
        <w:tc>
          <w:tcPr>
            <w:tcW w:w="6997" w:type="dxa"/>
            <w:gridSpan w:val="13"/>
            <w:hideMark/>
          </w:tcPr>
          <w:p w14:paraId="7313D2B5" w14:textId="77777777" w:rsidR="009E5AB7" w:rsidRPr="00AD4B1B" w:rsidRDefault="009E5AB7" w:rsidP="00A16C53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ASE București, Facultatea de Economie Teoretică si Aplicată, Piața Romană, sector 1, Bucuresti</w:t>
            </w:r>
          </w:p>
        </w:tc>
      </w:tr>
      <w:tr w:rsidR="009E5AB7" w:rsidRPr="002F687A" w14:paraId="691B737D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1812A398" w14:textId="77777777" w:rsidR="009E5AB7" w:rsidRPr="00AD4B1B" w:rsidRDefault="009E5AB7" w:rsidP="00A16C53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Tipul activităţii sau sectorul de activitate</w:t>
            </w:r>
          </w:p>
        </w:tc>
        <w:tc>
          <w:tcPr>
            <w:tcW w:w="6997" w:type="dxa"/>
            <w:gridSpan w:val="13"/>
          </w:tcPr>
          <w:p w14:paraId="1E1AB06C" w14:textId="77777777" w:rsidR="009E5AB7" w:rsidRPr="00AD4B1B" w:rsidRDefault="009E5AB7" w:rsidP="00A16C5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Administrativ, învățământ superior</w:t>
            </w:r>
          </w:p>
          <w:p w14:paraId="0D68106E" w14:textId="77777777" w:rsidR="009E5AB7" w:rsidRPr="00AD4B1B" w:rsidRDefault="009E5AB7" w:rsidP="00A16C5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</w:p>
          <w:p w14:paraId="00EEED8A" w14:textId="77777777" w:rsidR="00824409" w:rsidRPr="00AD4B1B" w:rsidRDefault="00824409" w:rsidP="00A16C5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</w:p>
        </w:tc>
      </w:tr>
      <w:tr w:rsidR="00824409" w:rsidRPr="008D4350" w14:paraId="027A899A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58E03FE1" w14:textId="77777777" w:rsidR="00824409" w:rsidRPr="00AD4B1B" w:rsidRDefault="00824409" w:rsidP="0082440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77A93A35" w14:textId="77777777" w:rsidR="00824409" w:rsidRPr="00AD4B1B" w:rsidRDefault="00824409" w:rsidP="00824409">
            <w:pPr>
              <w:suppressAutoHyphens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Perioada</w:t>
            </w:r>
          </w:p>
          <w:p w14:paraId="5D2A70A1" w14:textId="2DFF91CD" w:rsidR="00824409" w:rsidRPr="00AD4B1B" w:rsidRDefault="00824409" w:rsidP="0082440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</w:tc>
        <w:tc>
          <w:tcPr>
            <w:tcW w:w="6997" w:type="dxa"/>
            <w:gridSpan w:val="13"/>
          </w:tcPr>
          <w:p w14:paraId="40893100" w14:textId="77777777" w:rsidR="00824409" w:rsidRPr="00AD4B1B" w:rsidRDefault="00824409" w:rsidP="0082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B52216F" w14:textId="77777777" w:rsidR="00824409" w:rsidRPr="00AD4B1B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2023.10 – prezent</w:t>
            </w:r>
          </w:p>
          <w:p w14:paraId="402FBD36" w14:textId="6A29AA6F" w:rsidR="00824409" w:rsidRPr="00AD4B1B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</w:tc>
      </w:tr>
      <w:tr w:rsidR="00824409" w:rsidRPr="00985F14" w14:paraId="0D5B0F48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1AB24577" w14:textId="77777777" w:rsidR="00824409" w:rsidRPr="00AD4B1B" w:rsidRDefault="00824409" w:rsidP="003C23FD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Activităţi şi responsabilități principale</w:t>
            </w:r>
          </w:p>
        </w:tc>
        <w:tc>
          <w:tcPr>
            <w:tcW w:w="6997" w:type="dxa"/>
            <w:gridSpan w:val="13"/>
            <w:hideMark/>
          </w:tcPr>
          <w:p w14:paraId="441FA71E" w14:textId="77777777" w:rsidR="00824409" w:rsidRPr="00AD4B1B" w:rsidRDefault="00824409" w:rsidP="003C23FD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Microeconomie, Macroeconomie, Economie Europeană, Economie Publică, Economia Muncii, Modelul European de Integrare, Uniunea Europeană și Sistemul Global, Politici Comune ale Uniunii Europene</w:t>
            </w:r>
          </w:p>
        </w:tc>
      </w:tr>
      <w:tr w:rsidR="00824409" w:rsidRPr="00985F14" w14:paraId="208F3598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7965E76A" w14:textId="77777777" w:rsidR="00824409" w:rsidRPr="00AD4B1B" w:rsidRDefault="00824409" w:rsidP="003C23FD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Numele şi adresa angajatorului</w:t>
            </w:r>
          </w:p>
        </w:tc>
        <w:tc>
          <w:tcPr>
            <w:tcW w:w="6997" w:type="dxa"/>
            <w:gridSpan w:val="13"/>
            <w:hideMark/>
          </w:tcPr>
          <w:p w14:paraId="556BB86E" w14:textId="77777777" w:rsidR="00824409" w:rsidRPr="00AD4B1B" w:rsidRDefault="00824409" w:rsidP="003C23FD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ASE București, Facultatea de Economie Teoretică si Aplicată, Piața Romană, sector 1, Bucuresti</w:t>
            </w:r>
          </w:p>
        </w:tc>
      </w:tr>
      <w:tr w:rsidR="00824409" w:rsidRPr="002F687A" w14:paraId="07B8DDB2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3107D5B2" w14:textId="77777777" w:rsidR="00824409" w:rsidRPr="00AD4B1B" w:rsidRDefault="00824409" w:rsidP="003C23FD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Tipul activităţii sau sectorul de activitate</w:t>
            </w:r>
          </w:p>
        </w:tc>
        <w:tc>
          <w:tcPr>
            <w:tcW w:w="6997" w:type="dxa"/>
            <w:gridSpan w:val="13"/>
            <w:hideMark/>
          </w:tcPr>
          <w:p w14:paraId="149DE076" w14:textId="77777777" w:rsidR="00824409" w:rsidRPr="00AD4B1B" w:rsidRDefault="00824409" w:rsidP="003C23FD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Educatie, învățământ superior</w:t>
            </w:r>
          </w:p>
        </w:tc>
      </w:tr>
      <w:tr w:rsidR="00423598" w:rsidRPr="008D4350" w14:paraId="3B725A26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2A95C986" w14:textId="77777777" w:rsidR="00824409" w:rsidRPr="00AD4B1B" w:rsidRDefault="00824409" w:rsidP="00A65D60">
            <w:pPr>
              <w:suppressAutoHyphens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4488E869" w14:textId="77777777" w:rsidR="00824409" w:rsidRPr="00AD4B1B" w:rsidRDefault="00824409" w:rsidP="00A65D60">
            <w:pPr>
              <w:suppressAutoHyphens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243A4D8C" w14:textId="77777777" w:rsidR="00824409" w:rsidRPr="00AD4B1B" w:rsidRDefault="00824409" w:rsidP="00824409">
            <w:pPr>
              <w:suppressAutoHyphens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2BC6A97E" w14:textId="6BBDB0A0" w:rsidR="00423598" w:rsidRPr="00AD4B1B" w:rsidRDefault="00423598" w:rsidP="00824409">
            <w:pPr>
              <w:suppressAutoHyphens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Perioada</w:t>
            </w:r>
          </w:p>
        </w:tc>
        <w:tc>
          <w:tcPr>
            <w:tcW w:w="6997" w:type="dxa"/>
            <w:gridSpan w:val="13"/>
            <w:hideMark/>
          </w:tcPr>
          <w:p w14:paraId="654CA499" w14:textId="77777777" w:rsidR="00824409" w:rsidRPr="00AD4B1B" w:rsidRDefault="00824409" w:rsidP="00A65D60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5AD09203" w14:textId="77777777" w:rsidR="00824409" w:rsidRPr="00AD4B1B" w:rsidRDefault="00824409" w:rsidP="00A65D60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287B492A" w14:textId="77777777" w:rsidR="00824409" w:rsidRPr="00AD4B1B" w:rsidRDefault="00824409" w:rsidP="00A65D60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3624C3A5" w14:textId="638CB7FD" w:rsidR="00423598" w:rsidRPr="00AD4B1B" w:rsidRDefault="00423598" w:rsidP="00A65D60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 xml:space="preserve">2018. 05 </w:t>
            </w:r>
            <w:r w:rsidR="009E5AB7"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–</w:t>
            </w: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 xml:space="preserve"> </w:t>
            </w:r>
            <w:r w:rsidR="009E5AB7"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2019.12</w:t>
            </w:r>
          </w:p>
        </w:tc>
      </w:tr>
      <w:tr w:rsidR="00423598" w:rsidRPr="00985F14" w14:paraId="6980047D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2CF9290A" w14:textId="77777777" w:rsidR="00423598" w:rsidRPr="00AD4B1B" w:rsidRDefault="00423598" w:rsidP="0088717C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Funcţia sau postul ocupat</w:t>
            </w:r>
          </w:p>
        </w:tc>
        <w:tc>
          <w:tcPr>
            <w:tcW w:w="6997" w:type="dxa"/>
            <w:gridSpan w:val="13"/>
            <w:hideMark/>
          </w:tcPr>
          <w:p w14:paraId="6DA8382D" w14:textId="77777777" w:rsidR="00423598" w:rsidRPr="00AD4B1B" w:rsidRDefault="00423598" w:rsidP="0088717C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 xml:space="preserve">Specialist pentru strategii și investiții, </w:t>
            </w:r>
            <w:r w:rsidRPr="00AD4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ar-SA"/>
              </w:rPr>
              <w:t>membru în grupuri de lucru C.P.E</w:t>
            </w:r>
          </w:p>
        </w:tc>
      </w:tr>
      <w:tr w:rsidR="00423598" w:rsidRPr="008D4350" w14:paraId="644D131A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6F393036" w14:textId="77777777" w:rsidR="00423598" w:rsidRPr="00AD4B1B" w:rsidRDefault="00423598" w:rsidP="0088717C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Numele şi adresa angajatorulu</w:t>
            </w:r>
            <w:r w:rsidR="00D90A14"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i</w:t>
            </w:r>
          </w:p>
          <w:p w14:paraId="7FFB6AAB" w14:textId="77777777" w:rsidR="00423598" w:rsidRPr="00AD4B1B" w:rsidRDefault="00423598" w:rsidP="0088717C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6997" w:type="dxa"/>
            <w:gridSpan w:val="13"/>
          </w:tcPr>
          <w:p w14:paraId="6B38276B" w14:textId="77777777" w:rsidR="00423598" w:rsidRPr="00AD4B1B" w:rsidRDefault="00423598" w:rsidP="00D90A14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 xml:space="preserve">  Comisia Națională de </w:t>
            </w:r>
            <w:r w:rsidR="004B7016"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S</w:t>
            </w: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 xml:space="preserve">trategie și Prognoză, </w:t>
            </w: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Str. Cristian Popisteanu 2-4, Sector 1, București;</w:t>
            </w:r>
          </w:p>
        </w:tc>
      </w:tr>
      <w:tr w:rsidR="004B7016" w:rsidRPr="00985F14" w14:paraId="2F23A8CC" w14:textId="77777777" w:rsidTr="00824409">
        <w:trPr>
          <w:gridAfter w:val="3"/>
          <w:wAfter w:w="732" w:type="dxa"/>
          <w:cantSplit/>
          <w:trHeight w:val="815"/>
        </w:trPr>
        <w:tc>
          <w:tcPr>
            <w:tcW w:w="2970" w:type="dxa"/>
            <w:hideMark/>
          </w:tcPr>
          <w:p w14:paraId="7BE2C78D" w14:textId="77777777" w:rsidR="004B7016" w:rsidRPr="00AD4B1B" w:rsidRDefault="004B7016" w:rsidP="00504ABD">
            <w:pPr>
              <w:suppressAutoHyphens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Activităţi şi responsabilităţi principale</w:t>
            </w:r>
          </w:p>
        </w:tc>
        <w:tc>
          <w:tcPr>
            <w:tcW w:w="6997" w:type="dxa"/>
            <w:gridSpan w:val="13"/>
            <w:hideMark/>
          </w:tcPr>
          <w:p w14:paraId="460E56C5" w14:textId="1F8FB156" w:rsidR="002038D6" w:rsidRPr="00AD4B1B" w:rsidRDefault="004B7016" w:rsidP="00504AB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Realizarea rapoartelor de fundamentare</w:t>
            </w:r>
            <w:r w:rsidR="0054238C"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 cadrul diferitelor grupuri de lucru C.P.E.</w:t>
            </w:r>
          </w:p>
        </w:tc>
      </w:tr>
      <w:tr w:rsidR="004B7016" w:rsidRPr="00985F14" w14:paraId="0A54C812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58F29C3F" w14:textId="28000FC5" w:rsidR="002038D6" w:rsidRPr="00AD4B1B" w:rsidRDefault="002038D6" w:rsidP="00504ABD">
            <w:pPr>
              <w:suppressAutoHyphens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Perioada</w:t>
            </w:r>
          </w:p>
          <w:p w14:paraId="1A3EFFBA" w14:textId="7CB36690" w:rsidR="002038D6" w:rsidRPr="00AD4B1B" w:rsidRDefault="00320B46" w:rsidP="00504ABD">
            <w:pPr>
              <w:suppressAutoHyphens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Funcţia sau postul ocupat</w:t>
            </w:r>
          </w:p>
          <w:p w14:paraId="1667CAEA" w14:textId="254AB41F" w:rsidR="004B7016" w:rsidRPr="00AD4B1B" w:rsidRDefault="004B7016" w:rsidP="00504ABD">
            <w:pPr>
              <w:suppressAutoHyphens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</w:tc>
        <w:tc>
          <w:tcPr>
            <w:tcW w:w="6997" w:type="dxa"/>
            <w:gridSpan w:val="13"/>
            <w:hideMark/>
          </w:tcPr>
          <w:p w14:paraId="201CC287" w14:textId="77777777" w:rsidR="004B7016" w:rsidRPr="00AD4B1B" w:rsidRDefault="00504ABD" w:rsidP="00320B46">
            <w:pPr>
              <w:suppressAutoHyphens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2018. 05 – 2018. 12</w:t>
            </w:r>
          </w:p>
          <w:p w14:paraId="013C88B2" w14:textId="6738F014" w:rsidR="00320B46" w:rsidRPr="00AD4B1B" w:rsidRDefault="00320B46" w:rsidP="00320B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Expert în cadrul grupului de lucru pentru finanțe publice, problematica monetară și stabilitate financiară</w:t>
            </w: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, din cadrul Comisiei Naționale de Fundamentare a Planului Național de Adoptare a Monede Euro</w:t>
            </w:r>
          </w:p>
        </w:tc>
      </w:tr>
      <w:tr w:rsidR="0054238C" w:rsidRPr="008D4350" w14:paraId="6A4A3049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226F1367" w14:textId="77777777" w:rsidR="00320B46" w:rsidRPr="00AD4B1B" w:rsidRDefault="00320B46" w:rsidP="00320B4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Numele şi adresa angajatorului</w:t>
            </w:r>
          </w:p>
          <w:p w14:paraId="718BFEE1" w14:textId="55321097" w:rsidR="0054238C" w:rsidRPr="00AD4B1B" w:rsidRDefault="0054238C" w:rsidP="00784C48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</w:tc>
        <w:tc>
          <w:tcPr>
            <w:tcW w:w="6997" w:type="dxa"/>
            <w:gridSpan w:val="13"/>
            <w:hideMark/>
          </w:tcPr>
          <w:p w14:paraId="22BDE6C1" w14:textId="684A956C" w:rsidR="0054238C" w:rsidRPr="00AD4B1B" w:rsidRDefault="00320B46" w:rsidP="00F71FAA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 xml:space="preserve">Comisia Națională de Strategie și Prognoză, </w:t>
            </w: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Str. Cristian Popisteanu 2-4, Sector 1, București; (expert delegat al Academiei de Studii Economice din București)</w:t>
            </w:r>
          </w:p>
        </w:tc>
      </w:tr>
      <w:tr w:rsidR="004B7016" w:rsidRPr="00985F14" w14:paraId="54399142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064AB780" w14:textId="0769528C" w:rsidR="004B7016" w:rsidRPr="00AD4B1B" w:rsidRDefault="00320B46" w:rsidP="00320B4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Activităţi şi responsabilităţi principale</w:t>
            </w:r>
          </w:p>
        </w:tc>
        <w:tc>
          <w:tcPr>
            <w:tcW w:w="6997" w:type="dxa"/>
            <w:gridSpan w:val="13"/>
          </w:tcPr>
          <w:p w14:paraId="7B6E5ED8" w14:textId="31C73E99" w:rsidR="004B7016" w:rsidRPr="00AD4B1B" w:rsidRDefault="004B7016" w:rsidP="004B7016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 xml:space="preserve"> </w:t>
            </w:r>
            <w:r w:rsidR="00320B46"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Coautor al capitolelor </w:t>
            </w:r>
            <w:r w:rsidR="00320B46" w:rsidRPr="00AD4B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ar-SA"/>
              </w:rPr>
              <w:t>4.9</w:t>
            </w:r>
            <w:r w:rsidR="00320B46"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. </w:t>
            </w:r>
            <w:r w:rsidR="00320B46" w:rsidRPr="00AD4B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ar-SA"/>
              </w:rPr>
              <w:t xml:space="preserve">Convergența regională </w:t>
            </w:r>
            <w:r w:rsidR="00320B46"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și </w:t>
            </w:r>
            <w:r w:rsidR="00320B46" w:rsidRPr="00AD4B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ar-SA"/>
              </w:rPr>
              <w:t>6.1.Piața muncii</w:t>
            </w:r>
            <w:r w:rsidR="00320B46"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– </w:t>
            </w:r>
            <w:r w:rsidR="00320B46" w:rsidRPr="00AD4B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ar-SA"/>
              </w:rPr>
              <w:t xml:space="preserve">diagnostic şi deziderate din perspectiva aderării la zona euro, </w:t>
            </w:r>
            <w:r w:rsidR="00320B46"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din cadrul </w:t>
            </w:r>
            <w:r w:rsidR="00320B46" w:rsidRPr="00AD4B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ar-SA"/>
              </w:rPr>
              <w:t>Raportului de fundamentare a Planului național de adoptare a monedei euro</w:t>
            </w:r>
          </w:p>
        </w:tc>
      </w:tr>
      <w:tr w:rsidR="004B7016" w:rsidRPr="00985F14" w14:paraId="70047950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3F867681" w14:textId="578E413B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6997" w:type="dxa"/>
            <w:gridSpan w:val="13"/>
          </w:tcPr>
          <w:p w14:paraId="6D123EEA" w14:textId="7B862DA6" w:rsidR="004B7016" w:rsidRPr="00AD4B1B" w:rsidRDefault="004B7016" w:rsidP="00320B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7016" w:rsidRPr="002F687A" w14:paraId="078C0C6D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2C9D19F9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Perioada</w:t>
            </w:r>
          </w:p>
        </w:tc>
        <w:tc>
          <w:tcPr>
            <w:tcW w:w="6997" w:type="dxa"/>
            <w:gridSpan w:val="13"/>
            <w:hideMark/>
          </w:tcPr>
          <w:p w14:paraId="18441952" w14:textId="1FA154BB" w:rsidR="004B7016" w:rsidRPr="00AD4B1B" w:rsidRDefault="004B7016" w:rsidP="004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2013.10 </w:t>
            </w:r>
            <w:r w:rsidR="00824409"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–</w:t>
            </w: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824409"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2023.10</w:t>
            </w:r>
          </w:p>
        </w:tc>
      </w:tr>
      <w:tr w:rsidR="004B7016" w:rsidRPr="002F687A" w14:paraId="26FA471D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22C55677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Funcţia sau postul ocupat</w:t>
            </w:r>
          </w:p>
        </w:tc>
        <w:tc>
          <w:tcPr>
            <w:tcW w:w="6997" w:type="dxa"/>
            <w:gridSpan w:val="13"/>
            <w:hideMark/>
          </w:tcPr>
          <w:p w14:paraId="0792D4CC" w14:textId="730022A4" w:rsidR="004B7016" w:rsidRPr="00AD4B1B" w:rsidRDefault="00504ABD" w:rsidP="004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Conferențiar</w:t>
            </w:r>
            <w:r w:rsidR="004B7016"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universitar </w:t>
            </w:r>
          </w:p>
        </w:tc>
      </w:tr>
      <w:tr w:rsidR="004B7016" w:rsidRPr="00985F14" w14:paraId="645984D6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6A86F56E" w14:textId="10F5EB94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bookmarkStart w:id="0" w:name="_Hlk160294707"/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Activităţi şi </w:t>
            </w:r>
            <w:r w:rsidR="00504ABD"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responsabilități</w:t>
            </w: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principale</w:t>
            </w:r>
          </w:p>
        </w:tc>
        <w:tc>
          <w:tcPr>
            <w:tcW w:w="6997" w:type="dxa"/>
            <w:gridSpan w:val="13"/>
            <w:hideMark/>
          </w:tcPr>
          <w:p w14:paraId="56826B41" w14:textId="77777777" w:rsidR="004B7016" w:rsidRPr="00AD4B1B" w:rsidRDefault="004B7016" w:rsidP="004B7016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Microeconomie, Macroeconomie, Economie Europeană, Economie Publică, Economia Muncii, Modelul European de Integrare, Uniunea Europeană și Sistemul Global, Politici Comune ale Uniunii Europene</w:t>
            </w:r>
          </w:p>
        </w:tc>
      </w:tr>
      <w:tr w:rsidR="004B7016" w:rsidRPr="00985F14" w14:paraId="3B4F52CC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5949F8FB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Numele şi adresa angajatorului</w:t>
            </w:r>
          </w:p>
        </w:tc>
        <w:tc>
          <w:tcPr>
            <w:tcW w:w="6997" w:type="dxa"/>
            <w:gridSpan w:val="13"/>
            <w:hideMark/>
          </w:tcPr>
          <w:p w14:paraId="05E19CF7" w14:textId="77777777" w:rsidR="004B7016" w:rsidRPr="00AD4B1B" w:rsidRDefault="004B7016" w:rsidP="004B7016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ASE București, Facultatea de Economie Teoretică si Aplicată, Piața Romană, sector 1, Bucuresti</w:t>
            </w:r>
          </w:p>
        </w:tc>
      </w:tr>
      <w:tr w:rsidR="004B7016" w:rsidRPr="002F687A" w14:paraId="72A1F760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6D28363F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Tipul activităţii sau sectorul de activitate</w:t>
            </w:r>
          </w:p>
        </w:tc>
        <w:tc>
          <w:tcPr>
            <w:tcW w:w="6997" w:type="dxa"/>
            <w:gridSpan w:val="13"/>
            <w:hideMark/>
          </w:tcPr>
          <w:p w14:paraId="3AB5FC6F" w14:textId="4C22F70F" w:rsidR="004B7016" w:rsidRPr="00AD4B1B" w:rsidRDefault="004B7016" w:rsidP="004B7016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Educatie, </w:t>
            </w:r>
            <w:r w:rsidR="00504ABD"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învățământ</w:t>
            </w: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superior</w:t>
            </w:r>
          </w:p>
        </w:tc>
      </w:tr>
      <w:bookmarkEnd w:id="0"/>
      <w:tr w:rsidR="004B7016" w:rsidRPr="002F687A" w14:paraId="5F067153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4A9C21E6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235C93E1" w14:textId="77777777" w:rsidR="00AD4B1B" w:rsidRPr="00AD4B1B" w:rsidRDefault="00AD4B1B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2B2C63F5" w14:textId="77777777" w:rsidR="00AD4B1B" w:rsidRPr="00AD4B1B" w:rsidRDefault="00AD4B1B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643DD7FD" w14:textId="77777777" w:rsidR="00AD4B1B" w:rsidRPr="00AD4B1B" w:rsidRDefault="00AD4B1B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4D14238E" w14:textId="77777777" w:rsidR="00AD4B1B" w:rsidRPr="00AD4B1B" w:rsidRDefault="00AD4B1B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2B466258" w14:textId="77777777" w:rsidR="00AD4B1B" w:rsidRDefault="00AD4B1B" w:rsidP="00AD4B1B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2F43DCFA" w14:textId="77777777" w:rsidR="00AD4B1B" w:rsidRDefault="00AD4B1B" w:rsidP="00AD4B1B">
            <w:pPr>
              <w:suppressAutoHyphens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62CD507D" w14:textId="18B69376" w:rsidR="004B7016" w:rsidRPr="00AD4B1B" w:rsidRDefault="004B7016" w:rsidP="00AD4B1B">
            <w:pPr>
              <w:suppressAutoHyphens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Perioada</w:t>
            </w:r>
          </w:p>
        </w:tc>
        <w:tc>
          <w:tcPr>
            <w:tcW w:w="6997" w:type="dxa"/>
            <w:gridSpan w:val="13"/>
            <w:hideMark/>
          </w:tcPr>
          <w:p w14:paraId="7995C6BD" w14:textId="77777777" w:rsidR="004B7016" w:rsidRPr="00AD4B1B" w:rsidRDefault="004B7016" w:rsidP="009E5AB7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5EE12240" w14:textId="77777777" w:rsidR="00AD4B1B" w:rsidRPr="00AD4B1B" w:rsidRDefault="00AD4B1B" w:rsidP="004B701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5F0267AA" w14:textId="77777777" w:rsidR="00AD4B1B" w:rsidRPr="00AD4B1B" w:rsidRDefault="00AD4B1B" w:rsidP="004B701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09F53DE8" w14:textId="77777777" w:rsidR="00AD4B1B" w:rsidRPr="00AD4B1B" w:rsidRDefault="00AD4B1B" w:rsidP="004B701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6B3A720A" w14:textId="77777777" w:rsidR="00AD4B1B" w:rsidRPr="00AD4B1B" w:rsidRDefault="00AD4B1B" w:rsidP="004B701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1C52348C" w14:textId="77777777" w:rsidR="00AD4B1B" w:rsidRDefault="00AD4B1B" w:rsidP="004B701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01F6401E" w14:textId="3331E606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2011.10 - 2013.10</w:t>
            </w:r>
          </w:p>
        </w:tc>
      </w:tr>
      <w:tr w:rsidR="004B7016" w:rsidRPr="002F687A" w14:paraId="550E8CEF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1536605D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Funcţia sau postul ocupat</w:t>
            </w:r>
          </w:p>
        </w:tc>
        <w:tc>
          <w:tcPr>
            <w:tcW w:w="6997" w:type="dxa"/>
            <w:gridSpan w:val="13"/>
            <w:hideMark/>
          </w:tcPr>
          <w:p w14:paraId="621B86C8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Lector universitar</w:t>
            </w:r>
          </w:p>
        </w:tc>
      </w:tr>
      <w:tr w:rsidR="004B7016" w:rsidRPr="00985F14" w14:paraId="5401F7BD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2A418458" w14:textId="77777777" w:rsidR="004B7016" w:rsidRPr="00AD4B1B" w:rsidRDefault="004B7016" w:rsidP="0088433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Activităţi şi responsabilităţi </w:t>
            </w:r>
          </w:p>
        </w:tc>
        <w:tc>
          <w:tcPr>
            <w:tcW w:w="6997" w:type="dxa"/>
            <w:gridSpan w:val="13"/>
            <w:hideMark/>
          </w:tcPr>
          <w:p w14:paraId="2E7EDD71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Microeconomie, Macroeconomie, Economia Romaniei, Politici Economice</w:t>
            </w:r>
          </w:p>
        </w:tc>
      </w:tr>
      <w:tr w:rsidR="004B7016" w:rsidRPr="00985F14" w14:paraId="08145E4B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6A89F6A2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Numele şi adresa angajatorului</w:t>
            </w:r>
          </w:p>
        </w:tc>
        <w:tc>
          <w:tcPr>
            <w:tcW w:w="6997" w:type="dxa"/>
            <w:gridSpan w:val="13"/>
            <w:hideMark/>
          </w:tcPr>
          <w:p w14:paraId="49C7910C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ASE București, Facultatea de Economie Teoretică si Aplicată, Piața Romană, sector 1, Bucuresti</w:t>
            </w:r>
          </w:p>
        </w:tc>
      </w:tr>
      <w:tr w:rsidR="004B7016" w:rsidRPr="002F687A" w14:paraId="3EBA119B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10720A10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Tipul activităţii sau sectorul de activitate</w:t>
            </w:r>
          </w:p>
        </w:tc>
        <w:tc>
          <w:tcPr>
            <w:tcW w:w="6997" w:type="dxa"/>
            <w:gridSpan w:val="13"/>
            <w:hideMark/>
          </w:tcPr>
          <w:p w14:paraId="01F8BEBD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Educatie, învatamânt superior</w:t>
            </w:r>
          </w:p>
        </w:tc>
      </w:tr>
      <w:tr w:rsidR="004B7016" w:rsidRPr="002F687A" w14:paraId="506CA020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034242F4" w14:textId="77777777" w:rsidR="009E5AB7" w:rsidRPr="00AD4B1B" w:rsidRDefault="009E5AB7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200F3461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Perioada</w:t>
            </w:r>
          </w:p>
        </w:tc>
        <w:tc>
          <w:tcPr>
            <w:tcW w:w="6997" w:type="dxa"/>
            <w:gridSpan w:val="13"/>
            <w:hideMark/>
          </w:tcPr>
          <w:p w14:paraId="02592764" w14:textId="77777777" w:rsidR="009E5AB7" w:rsidRPr="00AD4B1B" w:rsidRDefault="009E5AB7" w:rsidP="004B701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3148C9A6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2008.02 - 2011.10</w:t>
            </w:r>
          </w:p>
        </w:tc>
      </w:tr>
      <w:tr w:rsidR="004B7016" w:rsidRPr="002F687A" w14:paraId="0E2827F7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7247CCA8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Funcţia sau postul ocupat</w:t>
            </w:r>
          </w:p>
        </w:tc>
        <w:tc>
          <w:tcPr>
            <w:tcW w:w="6997" w:type="dxa"/>
            <w:gridSpan w:val="13"/>
            <w:hideMark/>
          </w:tcPr>
          <w:p w14:paraId="47832B7D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Asistent universitar</w:t>
            </w:r>
          </w:p>
        </w:tc>
      </w:tr>
      <w:tr w:rsidR="004B7016" w:rsidRPr="00985F14" w14:paraId="79A4DF98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3591E222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Activităţi şi responsabilităţi principale</w:t>
            </w:r>
          </w:p>
        </w:tc>
        <w:tc>
          <w:tcPr>
            <w:tcW w:w="6997" w:type="dxa"/>
            <w:gridSpan w:val="13"/>
            <w:hideMark/>
          </w:tcPr>
          <w:p w14:paraId="389CFD0E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Microeconomie, Macroeconomie, Economia Sectorului Public, Economia Cercetarii Stiintifice, Metodologia Ceercetarii Stiintifice</w:t>
            </w:r>
          </w:p>
        </w:tc>
      </w:tr>
      <w:tr w:rsidR="004B7016" w:rsidRPr="00985F14" w14:paraId="042BE90A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4522BE6F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Numele şi adresa angajatorului</w:t>
            </w:r>
          </w:p>
        </w:tc>
        <w:tc>
          <w:tcPr>
            <w:tcW w:w="6997" w:type="dxa"/>
            <w:gridSpan w:val="13"/>
            <w:hideMark/>
          </w:tcPr>
          <w:p w14:paraId="60F077AC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ASE București, Facultatea de Economie Teoretică si Aplicată, Piața Romană, sector 1, Bucuresti</w:t>
            </w:r>
          </w:p>
        </w:tc>
      </w:tr>
      <w:tr w:rsidR="004B7016" w:rsidRPr="00985F14" w14:paraId="3357B154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2397D929" w14:textId="30C13EE1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</w:p>
        </w:tc>
        <w:tc>
          <w:tcPr>
            <w:tcW w:w="6997" w:type="dxa"/>
            <w:gridSpan w:val="13"/>
          </w:tcPr>
          <w:p w14:paraId="1372BA09" w14:textId="7C06ED0E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</w:p>
        </w:tc>
      </w:tr>
      <w:tr w:rsidR="004B7016" w:rsidRPr="002F687A" w14:paraId="48433F9E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7BF09BE7" w14:textId="77777777" w:rsidR="00B01828" w:rsidRPr="00AD4B1B" w:rsidRDefault="00B01828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463AB6FC" w14:textId="6C5B0C3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Perioada</w:t>
            </w:r>
          </w:p>
        </w:tc>
        <w:tc>
          <w:tcPr>
            <w:tcW w:w="6997" w:type="dxa"/>
            <w:gridSpan w:val="13"/>
            <w:hideMark/>
          </w:tcPr>
          <w:p w14:paraId="23FC9214" w14:textId="77777777" w:rsidR="00B01828" w:rsidRPr="00AD4B1B" w:rsidRDefault="00B01828" w:rsidP="004B701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558AC8B9" w14:textId="5899EBEC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2005.10 - 2008.02</w:t>
            </w:r>
          </w:p>
        </w:tc>
      </w:tr>
      <w:tr w:rsidR="004B7016" w:rsidRPr="002F687A" w14:paraId="49B1DF34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56EC6524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Funcţia sau postul ocupat</w:t>
            </w:r>
          </w:p>
        </w:tc>
        <w:tc>
          <w:tcPr>
            <w:tcW w:w="6997" w:type="dxa"/>
            <w:gridSpan w:val="13"/>
            <w:hideMark/>
          </w:tcPr>
          <w:p w14:paraId="45F100A0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Preparator universitar</w:t>
            </w:r>
          </w:p>
        </w:tc>
      </w:tr>
      <w:tr w:rsidR="004B7016" w:rsidRPr="002F687A" w14:paraId="6B8B55D6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47CCA901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Activităţi şi responsabilităţi principale</w:t>
            </w:r>
          </w:p>
        </w:tc>
        <w:tc>
          <w:tcPr>
            <w:tcW w:w="6997" w:type="dxa"/>
            <w:gridSpan w:val="13"/>
            <w:hideMark/>
          </w:tcPr>
          <w:p w14:paraId="117C6069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Microeconomie, Macroeconomie</w:t>
            </w:r>
          </w:p>
        </w:tc>
      </w:tr>
      <w:tr w:rsidR="004B7016" w:rsidRPr="00985F14" w14:paraId="6BE7E267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5B68EDB3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Numele şi adresa angajatorului</w:t>
            </w:r>
          </w:p>
        </w:tc>
        <w:tc>
          <w:tcPr>
            <w:tcW w:w="6997" w:type="dxa"/>
            <w:gridSpan w:val="13"/>
            <w:hideMark/>
          </w:tcPr>
          <w:p w14:paraId="6373C8B6" w14:textId="77777777" w:rsidR="004B7016" w:rsidRPr="00AD4B1B" w:rsidRDefault="004B7016" w:rsidP="004B701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ASE București, Facultatea de Economie Teoretică si Aplicată, Piața Romană, sector 1, Bucuresti</w:t>
            </w:r>
          </w:p>
        </w:tc>
      </w:tr>
      <w:tr w:rsidR="004B7016" w:rsidRPr="00985F14" w14:paraId="5D1802D5" w14:textId="77777777" w:rsidTr="00824409">
        <w:trPr>
          <w:gridAfter w:val="3"/>
          <w:wAfter w:w="732" w:type="dxa"/>
          <w:cantSplit/>
          <w:trHeight w:val="230"/>
        </w:trPr>
        <w:tc>
          <w:tcPr>
            <w:tcW w:w="2970" w:type="dxa"/>
          </w:tcPr>
          <w:p w14:paraId="39E58606" w14:textId="0136473F" w:rsidR="004B7016" w:rsidRPr="002F687A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ro-RO" w:eastAsia="ar-SA"/>
              </w:rPr>
            </w:pPr>
          </w:p>
        </w:tc>
        <w:tc>
          <w:tcPr>
            <w:tcW w:w="6997" w:type="dxa"/>
            <w:gridSpan w:val="13"/>
          </w:tcPr>
          <w:p w14:paraId="355370B8" w14:textId="425CE7D2" w:rsidR="004B7016" w:rsidRPr="002F687A" w:rsidRDefault="004B7016" w:rsidP="004B701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</w:p>
        </w:tc>
      </w:tr>
      <w:tr w:rsidR="004B7016" w:rsidRPr="00985F14" w14:paraId="2770CE7F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7D3183DC" w14:textId="77777777" w:rsidR="004B7016" w:rsidRPr="00E35ADC" w:rsidRDefault="004B7016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</w:p>
          <w:p w14:paraId="6F9C90FF" w14:textId="77777777" w:rsidR="0038773E" w:rsidRPr="00E35ADC" w:rsidRDefault="0038773E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</w:p>
          <w:p w14:paraId="5EAB3858" w14:textId="77777777" w:rsidR="00AD4B1B" w:rsidRDefault="00AD4B1B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</w:pPr>
          </w:p>
          <w:p w14:paraId="59B4C638" w14:textId="77777777" w:rsidR="00AD4B1B" w:rsidRDefault="00AD4B1B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</w:pPr>
          </w:p>
          <w:p w14:paraId="4A43F292" w14:textId="77777777" w:rsidR="00AD4B1B" w:rsidRDefault="00AD4B1B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</w:pPr>
          </w:p>
          <w:p w14:paraId="4A6BFA52" w14:textId="77777777" w:rsidR="00AD4B1B" w:rsidRDefault="00AD4B1B" w:rsidP="00AD4B1B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</w:pPr>
          </w:p>
          <w:p w14:paraId="5C4A8238" w14:textId="77777777" w:rsidR="00AD4B1B" w:rsidRDefault="00AD4B1B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</w:pPr>
          </w:p>
          <w:p w14:paraId="7300E846" w14:textId="77777777" w:rsidR="00AD4B1B" w:rsidRDefault="00AD4B1B" w:rsidP="004B7016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</w:pPr>
          </w:p>
          <w:p w14:paraId="64736D10" w14:textId="33238C60" w:rsidR="00AD4B1B" w:rsidRPr="002F687A" w:rsidRDefault="00AD4B1B" w:rsidP="00AD4B1B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</w:pPr>
          </w:p>
        </w:tc>
        <w:tc>
          <w:tcPr>
            <w:tcW w:w="6997" w:type="dxa"/>
            <w:gridSpan w:val="13"/>
          </w:tcPr>
          <w:p w14:paraId="44B679F0" w14:textId="77777777" w:rsidR="0038773E" w:rsidRPr="002F687A" w:rsidRDefault="0038773E" w:rsidP="00AD4B1B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ar-SA"/>
              </w:rPr>
            </w:pPr>
          </w:p>
        </w:tc>
      </w:tr>
      <w:tr w:rsidR="00824409" w:rsidRPr="002F687A" w14:paraId="27B7E94B" w14:textId="77777777" w:rsidTr="00AD4B1B">
        <w:trPr>
          <w:gridAfter w:val="1"/>
          <w:wAfter w:w="642" w:type="dxa"/>
          <w:cantSplit/>
        </w:trPr>
        <w:tc>
          <w:tcPr>
            <w:tcW w:w="2970" w:type="dxa"/>
          </w:tcPr>
          <w:p w14:paraId="0A8815E0" w14:textId="77777777" w:rsidR="00AD4B1B" w:rsidRDefault="00AD4B1B" w:rsidP="00AD4B1B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</w:pPr>
            <w:bookmarkStart w:id="1" w:name="_Hlk109303920"/>
            <w:r w:rsidRPr="002F68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  <w:lastRenderedPageBreak/>
              <w:t>Educație şi formare</w:t>
            </w:r>
          </w:p>
          <w:p w14:paraId="6E274657" w14:textId="77777777" w:rsidR="00AD4B1B" w:rsidRDefault="00AD4B1B" w:rsidP="00824409">
            <w:pPr>
              <w:suppressAutoHyphens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534EFCFD" w14:textId="38108E13" w:rsidR="00824409" w:rsidRPr="00213316" w:rsidRDefault="00824409" w:rsidP="00824409">
            <w:pPr>
              <w:suppressAutoHyphens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213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Perioada</w:t>
            </w:r>
            <w:r w:rsidRPr="00213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ab/>
            </w:r>
          </w:p>
          <w:p w14:paraId="184C4650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</w:p>
          <w:p w14:paraId="41321AB8" w14:textId="40EF080C" w:rsidR="00824409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D</w:t>
            </w:r>
            <w:r w:rsidRPr="008D4350">
              <w:rPr>
                <w:rFonts w:ascii="Times New Roman" w:eastAsia="Times New Roman" w:hAnsi="Times New Roman" w:cs="Times New Roman"/>
                <w:b/>
                <w:lang w:val="ro-RO" w:eastAsia="ar-SA"/>
              </w:rPr>
              <w:t xml:space="preserve">iploma </w:t>
            </w:r>
            <w:r w:rsidR="00AD4B1B" w:rsidRPr="008D4350"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obținută</w:t>
            </w:r>
          </w:p>
          <w:p w14:paraId="3A37CC67" w14:textId="77777777" w:rsidR="00824409" w:rsidRPr="002F1A2D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ar-SA"/>
              </w:rPr>
            </w:pPr>
            <w:r w:rsidRPr="002F1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ar-SA"/>
              </w:rPr>
              <w:t>Disciplinele principale studiate</w:t>
            </w:r>
          </w:p>
          <w:p w14:paraId="63419A9D" w14:textId="77777777" w:rsidR="00AD4B1B" w:rsidRDefault="00AD4B1B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ro-RO" w:eastAsia="ar-SA"/>
              </w:rPr>
            </w:pPr>
          </w:p>
          <w:p w14:paraId="09A950CE" w14:textId="06BB8748" w:rsidR="00824409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>Numele şi tipul instituţiei de învăţământ</w:t>
            </w:r>
          </w:p>
          <w:p w14:paraId="3F8DA9F4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38BDDB8B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32941738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8D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Perioada</w:t>
            </w:r>
          </w:p>
          <w:p w14:paraId="4D49115C" w14:textId="77777777" w:rsidR="00AD4B1B" w:rsidRDefault="00AD4B1B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34F8C200" w14:textId="0B635008" w:rsidR="00AD4B1B" w:rsidRDefault="00AD4B1B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D</w:t>
            </w:r>
            <w:r w:rsidRPr="008D4350"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iploma obţinută</w:t>
            </w:r>
          </w:p>
          <w:p w14:paraId="4F486270" w14:textId="21679654" w:rsidR="00AD4B1B" w:rsidRDefault="00AD4B1B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Disciplinele principale studiate</w:t>
            </w:r>
          </w:p>
          <w:p w14:paraId="2A7E88F0" w14:textId="77777777" w:rsidR="00AD4B1B" w:rsidRDefault="00AD4B1B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79E41AF9" w14:textId="796B6B59" w:rsidR="00AD4B1B" w:rsidRDefault="00AD4B1B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>Numele şi tipul instituţiei de învăţământ</w:t>
            </w:r>
          </w:p>
          <w:p w14:paraId="725604A5" w14:textId="77777777" w:rsidR="00AD4B1B" w:rsidRDefault="00AD4B1B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4FFA9FFD" w14:textId="77777777" w:rsidR="00AD4B1B" w:rsidRDefault="00AD4B1B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71A061A3" w14:textId="77777777" w:rsidR="00AD4B1B" w:rsidRDefault="00AD4B1B" w:rsidP="00AD4B1B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8D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Perioada</w:t>
            </w:r>
          </w:p>
          <w:p w14:paraId="2E5C7AB9" w14:textId="3E34D022" w:rsidR="00AD4B1B" w:rsidRDefault="00AD4B1B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D</w:t>
            </w:r>
            <w:r w:rsidRPr="008D4350"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iploma obținută</w:t>
            </w:r>
          </w:p>
          <w:p w14:paraId="2309B3D5" w14:textId="77777777" w:rsidR="00AD4B1B" w:rsidRDefault="00AD4B1B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</w:p>
          <w:p w14:paraId="40C40001" w14:textId="66D5617C" w:rsidR="00AD4B1B" w:rsidRDefault="00AD4B1B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  <w:r w:rsidRPr="00AD4B1B">
              <w:rPr>
                <w:rFonts w:ascii="Times New Roman" w:eastAsia="Times New Roman" w:hAnsi="Times New Roman" w:cs="Times New Roman"/>
                <w:b/>
                <w:lang w:val="ro-RO" w:eastAsia="ar-SA"/>
              </w:rPr>
              <w:t xml:space="preserve">Disciplinele principale studiate </w:t>
            </w:r>
          </w:p>
          <w:p w14:paraId="7F7DDF07" w14:textId="3624E289" w:rsidR="00AD4B1B" w:rsidRDefault="00AD4B1B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>Numele şi tipul instituţiei de învăţământ</w:t>
            </w:r>
          </w:p>
          <w:p w14:paraId="6C43D269" w14:textId="77777777" w:rsidR="00AD4B1B" w:rsidRDefault="00AD4B1B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</w:p>
          <w:p w14:paraId="793AFBF8" w14:textId="77777777" w:rsidR="00AD4B1B" w:rsidRDefault="00AD4B1B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</w:p>
          <w:p w14:paraId="18D83E41" w14:textId="1202FF24" w:rsidR="00AD4B1B" w:rsidRDefault="00AD4B1B" w:rsidP="00AD4B1B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8D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Perioada</w:t>
            </w:r>
          </w:p>
          <w:p w14:paraId="368AF8A6" w14:textId="03E2773F" w:rsidR="00AD4B1B" w:rsidRPr="008D4350" w:rsidRDefault="00AD4B1B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</w:tc>
        <w:tc>
          <w:tcPr>
            <w:tcW w:w="7087" w:type="dxa"/>
            <w:gridSpan w:val="15"/>
          </w:tcPr>
          <w:p w14:paraId="0655B3B5" w14:textId="77777777" w:rsidR="00AD4B1B" w:rsidRDefault="00AD4B1B" w:rsidP="0082440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098321FC" w14:textId="77777777" w:rsidR="00AD4B1B" w:rsidRDefault="00AD4B1B" w:rsidP="0082440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31CCA186" w14:textId="2D14941F" w:rsidR="00824409" w:rsidRDefault="00824409" w:rsidP="0082440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10.2020 – 07.2022</w:t>
            </w:r>
          </w:p>
          <w:p w14:paraId="125D71D1" w14:textId="77777777" w:rsidR="00824409" w:rsidRPr="006561F6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4"/>
                <w:szCs w:val="4"/>
                <w:lang w:val="ro-RO" w:eastAsia="ar-SA"/>
              </w:rPr>
            </w:pPr>
          </w:p>
          <w:p w14:paraId="25E41420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39E4E81E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Diploma de Masterat</w:t>
            </w:r>
          </w:p>
          <w:p w14:paraId="0CC24447" w14:textId="77777777" w:rsidR="00824409" w:rsidRPr="006561F6" w:rsidRDefault="00824409" w:rsidP="00824409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lang w:val="ro-RO" w:eastAsia="ar-SA"/>
              </w:rPr>
            </w:pPr>
            <w:bookmarkStart w:id="2" w:name="_Hlk112599217"/>
            <w:r w:rsidRPr="006561F6">
              <w:rPr>
                <w:rFonts w:ascii="Times New Roman" w:eastAsia="Times New Roman" w:hAnsi="Times New Roman" w:cs="Times New Roman"/>
                <w:bCs/>
                <w:lang w:val="ro-RO" w:eastAsia="ar-SA"/>
              </w:rPr>
              <w:t>Master Programme: English Language Education and Research</w:t>
            </w:r>
            <w:r>
              <w:rPr>
                <w:rFonts w:ascii="Times New Roman" w:eastAsia="Times New Roman" w:hAnsi="Times New Roman" w:cs="Times New Roman"/>
                <w:bCs/>
                <w:lang w:val="ro-RO" w:eastAsia="ar-SA"/>
              </w:rPr>
              <w:t xml:space="preserve"> </w:t>
            </w:r>
            <w:r w:rsidRPr="006561F6">
              <w:rPr>
                <w:rFonts w:ascii="Times New Roman" w:eastAsia="Times New Roman" w:hAnsi="Times New Roman" w:cs="Times New Roman"/>
                <w:bCs/>
                <w:lang w:val="ro-RO" w:eastAsia="ar-SA"/>
              </w:rPr>
              <w:t>Communication for Business and Economics (“EDU-RES”)</w:t>
            </w:r>
            <w:r>
              <w:rPr>
                <w:rFonts w:ascii="Times New Roman" w:eastAsia="Times New Roman" w:hAnsi="Times New Roman" w:cs="Times New Roman"/>
                <w:bCs/>
                <w:lang w:val="ro-RO" w:eastAsia="ar-SA"/>
              </w:rPr>
              <w:t xml:space="preserve">, </w:t>
            </w:r>
            <w:r w:rsidRPr="006561F6">
              <w:rPr>
                <w:rFonts w:ascii="Times New Roman" w:eastAsia="Times New Roman" w:hAnsi="Times New Roman" w:cs="Times New Roman"/>
                <w:bCs/>
                <w:lang w:val="ro-RO" w:eastAsia="ar-SA"/>
              </w:rPr>
              <w:t>Comunicare în limba engleză pentru predare și cercetare economică</w:t>
            </w:r>
          </w:p>
          <w:bookmarkEnd w:id="2"/>
          <w:p w14:paraId="13C21F47" w14:textId="77777777" w:rsidR="00824409" w:rsidRPr="00A86947" w:rsidRDefault="00824409" w:rsidP="00824409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2F68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ASE București, </w:t>
            </w:r>
            <w:r w:rsidRPr="007F385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Facultatea de Relații Economice Internaționale</w:t>
            </w:r>
            <w:r w:rsidRPr="002F68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Pia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ț</w:t>
            </w:r>
            <w:r w:rsidRPr="002F68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 Romană, sector 1, București</w:t>
            </w:r>
          </w:p>
          <w:p w14:paraId="1936A536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606CC7DB" w14:textId="77777777" w:rsidR="00824409" w:rsidRPr="00E35ADC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4"/>
                <w:szCs w:val="4"/>
                <w:lang w:val="ro-RO" w:eastAsia="ar-SA"/>
              </w:rPr>
            </w:pPr>
          </w:p>
          <w:p w14:paraId="483C0216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4128E48D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02.2022 – 05. 2022</w:t>
            </w:r>
          </w:p>
          <w:p w14:paraId="58D4D7E7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786B9B39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bookmarkStart w:id="3" w:name="_Hlk11259931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 xml:space="preserve">Diploma de absolvent </w:t>
            </w:r>
            <w:r w:rsidRPr="00053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ar-SA"/>
              </w:rPr>
              <w:t>a programului postuniversitar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 xml:space="preserve">  Magister Plus</w:t>
            </w:r>
          </w:p>
          <w:p w14:paraId="532EBF89" w14:textId="77777777" w:rsidR="00824409" w:rsidRPr="000538A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4"/>
                <w:szCs w:val="4"/>
                <w:lang w:val="ro-RO" w:eastAsia="ar-SA"/>
              </w:rPr>
            </w:pPr>
          </w:p>
          <w:p w14:paraId="4376BEEA" w14:textId="77777777" w:rsidR="00824409" w:rsidRPr="000538AA" w:rsidRDefault="00824409" w:rsidP="00824409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  <w:lang w:val="ro-RO" w:eastAsia="ar-SA"/>
              </w:rPr>
            </w:pPr>
          </w:p>
          <w:p w14:paraId="3D86F02C" w14:textId="77777777" w:rsidR="00824409" w:rsidRPr="000538AA" w:rsidRDefault="00824409" w:rsidP="00824409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lang w:val="ro-RO" w:eastAsia="ar-SA"/>
              </w:rPr>
            </w:pPr>
            <w:r w:rsidRPr="000538AA">
              <w:rPr>
                <w:rFonts w:ascii="Times New Roman" w:eastAsia="Times New Roman" w:hAnsi="Times New Roman" w:cs="Times New Roman"/>
                <w:bCs/>
                <w:lang w:val="ro-RO" w:eastAsia="ar-SA"/>
              </w:rPr>
              <w:t>Program de educație permanenta, de perfecționare profesionala a adulților, program de dezvoltare a expertizei didactice universitare</w:t>
            </w:r>
          </w:p>
          <w:p w14:paraId="7CB8A7AA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ro-RO" w:eastAsia="ar-SA"/>
              </w:rPr>
            </w:pPr>
          </w:p>
          <w:p w14:paraId="5305233C" w14:textId="77777777" w:rsidR="00824409" w:rsidRPr="000538A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ro-RO" w:eastAsia="ar-SA"/>
              </w:rPr>
            </w:pPr>
            <w:r w:rsidRPr="000538AA">
              <w:rPr>
                <w:rFonts w:ascii="Times New Roman" w:eastAsia="Times New Roman" w:hAnsi="Times New Roman" w:cs="Times New Roman"/>
                <w:bCs/>
                <w:lang w:val="ro-RO" w:eastAsia="ar-SA"/>
              </w:rPr>
              <w:t>Universitatea Babeș-Bolyai, Facultatea de Psihologie si Științe ale Educației, Romania</w:t>
            </w:r>
          </w:p>
          <w:bookmarkEnd w:id="3"/>
          <w:p w14:paraId="0725A604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4A5EAC89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2D0DEFBE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Octombrie – decembrie 2021</w:t>
            </w:r>
          </w:p>
          <w:p w14:paraId="0AB31C0D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213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 xml:space="preserve">Diploma de Absolvent </w:t>
            </w:r>
          </w:p>
          <w:p w14:paraId="1447D1E7" w14:textId="77777777" w:rsidR="00824409" w:rsidRPr="00213316" w:rsidRDefault="00824409" w:rsidP="0082440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ar-SA"/>
              </w:rPr>
            </w:pPr>
            <w:r w:rsidRPr="00213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ar-SA"/>
              </w:rPr>
              <w:t>Perfecționare vocațională în domeniul  asigurărilor, pieței de capital, pensii.</w:t>
            </w:r>
          </w:p>
          <w:p w14:paraId="224C40B8" w14:textId="77777777" w:rsidR="00824409" w:rsidRPr="002F1A2D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ar-SA"/>
              </w:rPr>
            </w:pPr>
            <w:r w:rsidRPr="002F1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ar-SA"/>
              </w:rPr>
              <w:t xml:space="preserve">Institutul de Studii Financiare,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ar-SA"/>
              </w:rPr>
              <w:t>Sector 2, București</w:t>
            </w:r>
          </w:p>
          <w:p w14:paraId="625B965A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47573763" w14:textId="77777777" w:rsidR="00AD4B1B" w:rsidRDefault="00AD4B1B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4A8601E1" w14:textId="77777777" w:rsidR="00AD4B1B" w:rsidRDefault="00AD4B1B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7087E061" w14:textId="495E87A1" w:rsidR="00824409" w:rsidRPr="00F43631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B01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03.2011- 01.2013</w:t>
            </w:r>
          </w:p>
        </w:tc>
      </w:tr>
      <w:bookmarkEnd w:id="1"/>
      <w:tr w:rsidR="00824409" w:rsidRPr="00985F14" w14:paraId="66F5DC4A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557DA60E" w14:textId="21E611DC" w:rsidR="00824409" w:rsidRPr="008D4350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D</w:t>
            </w:r>
            <w:r w:rsidRPr="008D4350"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iploma obţinută</w:t>
            </w:r>
          </w:p>
        </w:tc>
        <w:tc>
          <w:tcPr>
            <w:tcW w:w="6997" w:type="dxa"/>
            <w:gridSpan w:val="13"/>
          </w:tcPr>
          <w:p w14:paraId="50584FAF" w14:textId="1247F6AC" w:rsidR="00824409" w:rsidRPr="008D4350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8D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Diploma de Absolvent Studii Postdoctorale</w:t>
            </w:r>
          </w:p>
        </w:tc>
      </w:tr>
      <w:tr w:rsidR="00824409" w:rsidRPr="002F687A" w14:paraId="206666E2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0110FC6C" w14:textId="6DCEDE7A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 xml:space="preserve">Disciplinele principale studiate </w:t>
            </w:r>
          </w:p>
        </w:tc>
        <w:tc>
          <w:tcPr>
            <w:tcW w:w="6997" w:type="dxa"/>
            <w:gridSpan w:val="13"/>
          </w:tcPr>
          <w:p w14:paraId="03B0602E" w14:textId="3439DECA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>Științe Economice</w:t>
            </w:r>
          </w:p>
        </w:tc>
      </w:tr>
      <w:tr w:rsidR="00824409" w:rsidRPr="002F687A" w14:paraId="2E9585E8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1385A47C" w14:textId="2B24B796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 xml:space="preserve">Numele şi tipul instituţiei de învăţământ </w:t>
            </w:r>
          </w:p>
        </w:tc>
        <w:tc>
          <w:tcPr>
            <w:tcW w:w="6997" w:type="dxa"/>
            <w:gridSpan w:val="13"/>
          </w:tcPr>
          <w:p w14:paraId="3AA3C4EB" w14:textId="77777777" w:rsidR="00824409" w:rsidRPr="002F687A" w:rsidRDefault="00824409" w:rsidP="0082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2F687A">
              <w:rPr>
                <w:rFonts w:ascii="Times New Roman" w:eastAsia="Times New Roman" w:hAnsi="Times New Roman" w:cs="Times New Roman"/>
                <w:lang w:val="ro-RO"/>
              </w:rPr>
              <w:t>Academia Rom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â</w:t>
            </w:r>
            <w:r w:rsidRPr="002F687A">
              <w:rPr>
                <w:rFonts w:ascii="Times New Roman" w:eastAsia="Times New Roman" w:hAnsi="Times New Roman" w:cs="Times New Roman"/>
                <w:lang w:val="ro-RO"/>
              </w:rPr>
              <w:t>n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ă, sector 1, București</w:t>
            </w:r>
          </w:p>
          <w:p w14:paraId="741A4352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</w:p>
        </w:tc>
      </w:tr>
      <w:tr w:rsidR="00824409" w:rsidRPr="002F687A" w14:paraId="04CC749F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37C63387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bookmarkStart w:id="4" w:name="_Hlk111720609"/>
          </w:p>
          <w:p w14:paraId="0D19C436" w14:textId="49B398CF" w:rsidR="00824409" w:rsidRPr="008D4350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8D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Perioada</w:t>
            </w:r>
          </w:p>
        </w:tc>
        <w:tc>
          <w:tcPr>
            <w:tcW w:w="6997" w:type="dxa"/>
            <w:gridSpan w:val="13"/>
          </w:tcPr>
          <w:p w14:paraId="09FA2414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2D99EAAB" w14:textId="5C46D5CD" w:rsidR="00824409" w:rsidRPr="008D4350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8D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2005-2009</w:t>
            </w:r>
          </w:p>
        </w:tc>
      </w:tr>
      <w:tr w:rsidR="00824409" w:rsidRPr="00985F14" w14:paraId="1F8F2389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32A2AAB7" w14:textId="2484FEB4" w:rsidR="00824409" w:rsidRPr="008D4350" w:rsidRDefault="00824409" w:rsidP="00824409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Calificarea/</w:t>
            </w:r>
            <w:r w:rsidRPr="008D4350"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diploma obţinută</w:t>
            </w:r>
          </w:p>
        </w:tc>
        <w:tc>
          <w:tcPr>
            <w:tcW w:w="6997" w:type="dxa"/>
            <w:gridSpan w:val="13"/>
          </w:tcPr>
          <w:p w14:paraId="257BF5BD" w14:textId="1D2C0214" w:rsidR="00824409" w:rsidRPr="008D4350" w:rsidRDefault="00824409" w:rsidP="0082440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8D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Diploma de Doctor în Economie</w:t>
            </w:r>
          </w:p>
        </w:tc>
      </w:tr>
      <w:tr w:rsidR="00824409" w:rsidRPr="002F687A" w14:paraId="195F7423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51530A5F" w14:textId="3C588611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 xml:space="preserve">Disciplinele principale studiate </w:t>
            </w:r>
          </w:p>
        </w:tc>
        <w:tc>
          <w:tcPr>
            <w:tcW w:w="6997" w:type="dxa"/>
            <w:gridSpan w:val="13"/>
          </w:tcPr>
          <w:p w14:paraId="79C1C2EA" w14:textId="2B1C1AFC" w:rsidR="00824409" w:rsidRPr="002F687A" w:rsidRDefault="00824409" w:rsidP="0082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2F68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Stiinte Economice </w:t>
            </w:r>
          </w:p>
        </w:tc>
      </w:tr>
      <w:tr w:rsidR="00824409" w:rsidRPr="00985F14" w14:paraId="35C50F3F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7DF71031" w14:textId="70440318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 xml:space="preserve">Numele şi tipul instituţiei de învăţământ </w:t>
            </w:r>
          </w:p>
        </w:tc>
        <w:tc>
          <w:tcPr>
            <w:tcW w:w="6997" w:type="dxa"/>
            <w:gridSpan w:val="13"/>
          </w:tcPr>
          <w:p w14:paraId="0A3531D3" w14:textId="7C37AFD8" w:rsidR="00824409" w:rsidRPr="002F687A" w:rsidRDefault="00824409" w:rsidP="00824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2F68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ASE București, Facultatea de Economie Teoretică si Aplicată, Pia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ț</w:t>
            </w:r>
            <w:r w:rsidRPr="002F68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 Romană, sector 1, Bucuresti</w:t>
            </w:r>
          </w:p>
        </w:tc>
      </w:tr>
      <w:bookmarkEnd w:id="4"/>
      <w:tr w:rsidR="00824409" w:rsidRPr="002F687A" w14:paraId="483BB67D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7F61E2AF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1AF3D1CA" w14:textId="77777777" w:rsidR="00AD4B1B" w:rsidRDefault="00AD4B1B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75898CC1" w14:textId="1439CE88" w:rsidR="00AD4B1B" w:rsidRDefault="00AD4B1B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04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Perioada</w:t>
            </w:r>
          </w:p>
          <w:p w14:paraId="5C593442" w14:textId="7A79C6D2" w:rsidR="00824409" w:rsidRPr="00044721" w:rsidRDefault="00824409" w:rsidP="00AD4B1B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</w:tc>
        <w:tc>
          <w:tcPr>
            <w:tcW w:w="6997" w:type="dxa"/>
            <w:gridSpan w:val="13"/>
          </w:tcPr>
          <w:p w14:paraId="2D7B6EBC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13DB2523" w14:textId="77777777" w:rsidR="00AD4B1B" w:rsidRDefault="00AD4B1B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2053C1BA" w14:textId="41592487" w:rsidR="00824409" w:rsidRPr="00044721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04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2001-2005</w:t>
            </w:r>
          </w:p>
        </w:tc>
      </w:tr>
      <w:tr w:rsidR="00824409" w:rsidRPr="00985F14" w14:paraId="2667FD46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35D4C2E9" w14:textId="76F14869" w:rsidR="00824409" w:rsidRPr="00044721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D</w:t>
            </w:r>
            <w:r w:rsidRPr="00044721"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iploma obţinută</w:t>
            </w:r>
          </w:p>
        </w:tc>
        <w:tc>
          <w:tcPr>
            <w:tcW w:w="6997" w:type="dxa"/>
            <w:gridSpan w:val="13"/>
          </w:tcPr>
          <w:p w14:paraId="3E4634E5" w14:textId="2173E39A" w:rsidR="00824409" w:rsidRPr="00044721" w:rsidRDefault="00824409" w:rsidP="0082440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04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Diplomă de Licentă în Economie</w:t>
            </w:r>
          </w:p>
        </w:tc>
      </w:tr>
      <w:tr w:rsidR="00824409" w:rsidRPr="002F687A" w14:paraId="5B6D69C7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7E6C363A" w14:textId="75EF3D5E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 xml:space="preserve">Disciplinele principale studiate </w:t>
            </w:r>
          </w:p>
        </w:tc>
        <w:tc>
          <w:tcPr>
            <w:tcW w:w="6997" w:type="dxa"/>
            <w:gridSpan w:val="13"/>
          </w:tcPr>
          <w:p w14:paraId="761248B7" w14:textId="77777777" w:rsidR="00824409" w:rsidRPr="002F687A" w:rsidRDefault="00824409" w:rsidP="0082440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2F687A">
              <w:rPr>
                <w:rFonts w:ascii="Times New Roman" w:eastAsia="Times New Roman" w:hAnsi="Times New Roman" w:cs="Times New Roman"/>
                <w:lang w:val="ro-RO"/>
              </w:rPr>
              <w:t>Stiinte Economice</w:t>
            </w:r>
          </w:p>
          <w:p w14:paraId="17E586B4" w14:textId="77777777" w:rsidR="00824409" w:rsidRPr="006561F6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4"/>
                <w:lang w:val="ro-RO" w:eastAsia="ar-SA"/>
              </w:rPr>
            </w:pPr>
          </w:p>
        </w:tc>
      </w:tr>
      <w:tr w:rsidR="00824409" w:rsidRPr="00985F14" w14:paraId="6B99CA49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0F7FCE96" w14:textId="367C8134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 xml:space="preserve">Numele şi tipul instituţiei de învăţământ </w:t>
            </w:r>
          </w:p>
        </w:tc>
        <w:tc>
          <w:tcPr>
            <w:tcW w:w="6997" w:type="dxa"/>
            <w:gridSpan w:val="13"/>
          </w:tcPr>
          <w:p w14:paraId="35251B6C" w14:textId="617570F2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>ASE București, Facultatea de Economie Teoretică si Aplicată, Pia</w:t>
            </w:r>
            <w:r>
              <w:rPr>
                <w:rFonts w:ascii="Times New Roman" w:eastAsia="Times New Roman" w:hAnsi="Times New Roman" w:cs="Times New Roman"/>
                <w:lang w:val="ro-RO" w:eastAsia="ar-SA"/>
              </w:rPr>
              <w:t>ț</w:t>
            </w: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 xml:space="preserve">a Romană, sector 1, Bucuresti </w:t>
            </w:r>
          </w:p>
        </w:tc>
      </w:tr>
      <w:tr w:rsidR="00824409" w:rsidRPr="002F687A" w14:paraId="5944FFED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717AD192" w14:textId="77777777" w:rsidR="00824409" w:rsidRPr="00044721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0FC6D031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3DD26667" w14:textId="592DAEE8" w:rsidR="00824409" w:rsidRPr="00044721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04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Perioada</w:t>
            </w:r>
          </w:p>
        </w:tc>
        <w:tc>
          <w:tcPr>
            <w:tcW w:w="6997" w:type="dxa"/>
            <w:gridSpan w:val="13"/>
          </w:tcPr>
          <w:p w14:paraId="489BE295" w14:textId="77777777" w:rsidR="00824409" w:rsidRPr="00044721" w:rsidRDefault="00824409" w:rsidP="0082440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1F5041FA" w14:textId="77777777" w:rsidR="00824409" w:rsidRDefault="00824409" w:rsidP="0082440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14:paraId="299F246C" w14:textId="64FFD11C" w:rsidR="00824409" w:rsidRPr="00044721" w:rsidRDefault="00824409" w:rsidP="0082440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04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1997-2001</w:t>
            </w:r>
          </w:p>
        </w:tc>
      </w:tr>
      <w:tr w:rsidR="00824409" w:rsidRPr="002F687A" w14:paraId="6AF0C618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471B05E2" w14:textId="45060F57" w:rsidR="00824409" w:rsidRPr="00044721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D</w:t>
            </w:r>
            <w:r w:rsidRPr="00044721"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iploma obţinută</w:t>
            </w:r>
          </w:p>
        </w:tc>
        <w:tc>
          <w:tcPr>
            <w:tcW w:w="6997" w:type="dxa"/>
            <w:gridSpan w:val="13"/>
          </w:tcPr>
          <w:p w14:paraId="72BD8052" w14:textId="1487533A" w:rsidR="00824409" w:rsidRPr="00044721" w:rsidRDefault="00824409" w:rsidP="0082440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04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ar-SA"/>
              </w:rPr>
              <w:t>Diploma de Bacalaureat</w:t>
            </w:r>
          </w:p>
        </w:tc>
      </w:tr>
      <w:tr w:rsidR="00824409" w:rsidRPr="00985F14" w14:paraId="77D563F8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31EC6DBF" w14:textId="26908AA6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 xml:space="preserve">Disciplinele principale studiate </w:t>
            </w:r>
          </w:p>
        </w:tc>
        <w:tc>
          <w:tcPr>
            <w:tcW w:w="6997" w:type="dxa"/>
            <w:gridSpan w:val="13"/>
          </w:tcPr>
          <w:p w14:paraId="1223CD16" w14:textId="77777777" w:rsidR="00824409" w:rsidRPr="002F687A" w:rsidRDefault="00824409" w:rsidP="0082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2F687A">
              <w:rPr>
                <w:rFonts w:ascii="Times New Roman" w:eastAsia="Times New Roman" w:hAnsi="Times New Roman" w:cs="Times New Roman"/>
                <w:iCs/>
                <w:lang w:val="ro-RO"/>
              </w:rPr>
              <w:t>Curicula Școlară pentru clasele IX-XII, specializarea Comer</w:t>
            </w:r>
            <w:r>
              <w:rPr>
                <w:rFonts w:ascii="Times New Roman" w:eastAsia="Times New Roman" w:hAnsi="Times New Roman" w:cs="Times New Roman"/>
                <w:iCs/>
                <w:lang w:val="ro-RO"/>
              </w:rPr>
              <w:t>ț</w:t>
            </w:r>
          </w:p>
          <w:p w14:paraId="31D29CC8" w14:textId="77777777" w:rsidR="00824409" w:rsidRPr="006561F6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4"/>
                <w:szCs w:val="4"/>
                <w:lang w:val="ro-RO" w:eastAsia="ar-SA"/>
              </w:rPr>
            </w:pPr>
          </w:p>
        </w:tc>
      </w:tr>
      <w:tr w:rsidR="00824409" w:rsidRPr="00985F14" w14:paraId="1F52044E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50690D97" w14:textId="027F831D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 xml:space="preserve">Numele şi tipul instituţiei de învăţământ </w:t>
            </w:r>
          </w:p>
        </w:tc>
        <w:tc>
          <w:tcPr>
            <w:tcW w:w="6997" w:type="dxa"/>
            <w:gridSpan w:val="13"/>
          </w:tcPr>
          <w:p w14:paraId="693B344B" w14:textId="70D592E6" w:rsidR="00824409" w:rsidRPr="002F687A" w:rsidRDefault="00824409" w:rsidP="0082440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>Socala Superioar</w:t>
            </w:r>
            <w:r>
              <w:rPr>
                <w:rFonts w:ascii="Times New Roman" w:eastAsia="Times New Roman" w:hAnsi="Times New Roman" w:cs="Times New Roman"/>
                <w:lang w:val="ro-RO" w:eastAsia="ar-SA"/>
              </w:rPr>
              <w:t>ă</w:t>
            </w: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 xml:space="preserve"> Comerciala N. Kretzulescu</w:t>
            </w:r>
          </w:p>
        </w:tc>
      </w:tr>
      <w:tr w:rsidR="00824409" w:rsidRPr="00985F14" w14:paraId="0FBCDBF9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7AB3E047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</w:p>
          <w:p w14:paraId="3748AE63" w14:textId="77777777" w:rsidR="00824409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</w:p>
          <w:p w14:paraId="287BDCC2" w14:textId="61AFFB4D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</w:p>
        </w:tc>
        <w:tc>
          <w:tcPr>
            <w:tcW w:w="6997" w:type="dxa"/>
            <w:gridSpan w:val="13"/>
          </w:tcPr>
          <w:p w14:paraId="32D0CFB3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</w:p>
        </w:tc>
      </w:tr>
      <w:tr w:rsidR="00824409" w:rsidRPr="000A7255" w14:paraId="743CC064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5B4FA00B" w14:textId="56B7C0B5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Limbi străine cunoscute</w:t>
            </w:r>
          </w:p>
        </w:tc>
        <w:tc>
          <w:tcPr>
            <w:tcW w:w="6997" w:type="dxa"/>
            <w:gridSpan w:val="13"/>
          </w:tcPr>
          <w:p w14:paraId="18BBB5DE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</w:p>
        </w:tc>
      </w:tr>
      <w:tr w:rsidR="00824409" w:rsidRPr="002F687A" w14:paraId="0FD59682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59ADA5C0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Autoevaluare</w:t>
            </w:r>
          </w:p>
        </w:tc>
        <w:tc>
          <w:tcPr>
            <w:tcW w:w="303" w:type="dxa"/>
          </w:tcPr>
          <w:p w14:paraId="75BCA677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3002" w:type="dxa"/>
            <w:gridSpan w:val="5"/>
            <w:hideMark/>
          </w:tcPr>
          <w:p w14:paraId="614B1CC3" w14:textId="77777777" w:rsidR="00824409" w:rsidRPr="002F687A" w:rsidRDefault="00824409" w:rsidP="00824409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  <w:t>Înţelegere</w:t>
            </w:r>
          </w:p>
        </w:tc>
        <w:tc>
          <w:tcPr>
            <w:tcW w:w="2905" w:type="dxa"/>
            <w:gridSpan w:val="5"/>
            <w:hideMark/>
          </w:tcPr>
          <w:p w14:paraId="199B56A9" w14:textId="77777777" w:rsidR="00824409" w:rsidRPr="002F687A" w:rsidRDefault="00824409" w:rsidP="00824409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  <w:t>Vorbire</w:t>
            </w:r>
          </w:p>
        </w:tc>
        <w:tc>
          <w:tcPr>
            <w:tcW w:w="787" w:type="dxa"/>
            <w:gridSpan w:val="2"/>
            <w:hideMark/>
          </w:tcPr>
          <w:p w14:paraId="7758417F" w14:textId="77777777" w:rsidR="00824409" w:rsidRPr="002F687A" w:rsidRDefault="00824409" w:rsidP="00824409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  <w:t>Scriere</w:t>
            </w:r>
          </w:p>
        </w:tc>
      </w:tr>
      <w:tr w:rsidR="00824409" w:rsidRPr="002F687A" w14:paraId="1E5E1918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0FFBA5F6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ar-SA"/>
              </w:rPr>
              <w:t>Nivel european (*)</w:t>
            </w:r>
          </w:p>
        </w:tc>
        <w:tc>
          <w:tcPr>
            <w:tcW w:w="303" w:type="dxa"/>
          </w:tcPr>
          <w:p w14:paraId="441A92B4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1500" w:type="dxa"/>
            <w:gridSpan w:val="2"/>
            <w:hideMark/>
          </w:tcPr>
          <w:p w14:paraId="4A7AD00B" w14:textId="77777777" w:rsidR="00824409" w:rsidRPr="002F687A" w:rsidRDefault="00824409" w:rsidP="00824409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Ascultare</w:t>
            </w:r>
          </w:p>
        </w:tc>
        <w:tc>
          <w:tcPr>
            <w:tcW w:w="1502" w:type="dxa"/>
            <w:gridSpan w:val="3"/>
            <w:hideMark/>
          </w:tcPr>
          <w:p w14:paraId="648C08DD" w14:textId="77777777" w:rsidR="00824409" w:rsidRPr="002F687A" w:rsidRDefault="00824409" w:rsidP="00824409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Citire</w:t>
            </w:r>
          </w:p>
        </w:tc>
        <w:tc>
          <w:tcPr>
            <w:tcW w:w="1498" w:type="dxa"/>
            <w:gridSpan w:val="2"/>
            <w:hideMark/>
          </w:tcPr>
          <w:p w14:paraId="6B3D0270" w14:textId="77777777" w:rsidR="00824409" w:rsidRPr="002F687A" w:rsidRDefault="00824409" w:rsidP="00824409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Participare la conversaţie</w:t>
            </w:r>
          </w:p>
        </w:tc>
        <w:tc>
          <w:tcPr>
            <w:tcW w:w="1407" w:type="dxa"/>
            <w:gridSpan w:val="3"/>
            <w:hideMark/>
          </w:tcPr>
          <w:p w14:paraId="1E938211" w14:textId="77777777" w:rsidR="00824409" w:rsidRPr="002F687A" w:rsidRDefault="00824409" w:rsidP="00824409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Discurs oral</w:t>
            </w:r>
          </w:p>
        </w:tc>
        <w:tc>
          <w:tcPr>
            <w:tcW w:w="787" w:type="dxa"/>
            <w:gridSpan w:val="2"/>
            <w:hideMark/>
          </w:tcPr>
          <w:p w14:paraId="1BF197ED" w14:textId="77777777" w:rsidR="00824409" w:rsidRPr="002F687A" w:rsidRDefault="00824409" w:rsidP="00824409">
            <w:pPr>
              <w:spacing w:after="0" w:line="240" w:lineRule="auto"/>
              <w:ind w:left="-16" w:right="-108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Exprima-r</w:t>
            </w:r>
            <w:r w:rsidRPr="002F6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e scrisă</w:t>
            </w:r>
          </w:p>
        </w:tc>
      </w:tr>
      <w:tr w:rsidR="00824409" w:rsidRPr="002F687A" w14:paraId="1BF0CA05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1AF577D3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  <w:t>Engleză</w:t>
            </w:r>
          </w:p>
        </w:tc>
        <w:tc>
          <w:tcPr>
            <w:tcW w:w="303" w:type="dxa"/>
          </w:tcPr>
          <w:p w14:paraId="5602A5C7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281" w:type="dxa"/>
            <w:vAlign w:val="center"/>
          </w:tcPr>
          <w:p w14:paraId="3E9EB21D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1219" w:type="dxa"/>
            <w:vAlign w:val="center"/>
            <w:hideMark/>
          </w:tcPr>
          <w:p w14:paraId="6923CECF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C2</w:t>
            </w:r>
          </w:p>
        </w:tc>
        <w:tc>
          <w:tcPr>
            <w:tcW w:w="279" w:type="dxa"/>
            <w:vAlign w:val="center"/>
          </w:tcPr>
          <w:p w14:paraId="1DC1D7F5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1223" w:type="dxa"/>
            <w:gridSpan w:val="2"/>
            <w:vAlign w:val="center"/>
            <w:hideMark/>
          </w:tcPr>
          <w:p w14:paraId="3086960A" w14:textId="33F92A21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C1</w:t>
            </w:r>
          </w:p>
        </w:tc>
        <w:tc>
          <w:tcPr>
            <w:tcW w:w="276" w:type="dxa"/>
            <w:vAlign w:val="center"/>
          </w:tcPr>
          <w:p w14:paraId="3636D4C6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1222" w:type="dxa"/>
            <w:vAlign w:val="center"/>
            <w:hideMark/>
          </w:tcPr>
          <w:p w14:paraId="708D9348" w14:textId="0879146A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B</w:t>
            </w:r>
            <w:r w:rsidRPr="002F6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2</w:t>
            </w:r>
          </w:p>
        </w:tc>
        <w:tc>
          <w:tcPr>
            <w:tcW w:w="277" w:type="dxa"/>
            <w:gridSpan w:val="2"/>
            <w:vAlign w:val="center"/>
          </w:tcPr>
          <w:p w14:paraId="02582BD1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vAlign w:val="center"/>
            <w:hideMark/>
          </w:tcPr>
          <w:p w14:paraId="0B95B1BE" w14:textId="27AA3FB0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B</w:t>
            </w:r>
            <w:r w:rsidRPr="002F6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2</w:t>
            </w:r>
          </w:p>
        </w:tc>
        <w:tc>
          <w:tcPr>
            <w:tcW w:w="263" w:type="dxa"/>
            <w:vAlign w:val="center"/>
          </w:tcPr>
          <w:p w14:paraId="08D07E13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524" w:type="dxa"/>
            <w:vAlign w:val="center"/>
            <w:hideMark/>
          </w:tcPr>
          <w:p w14:paraId="41816447" w14:textId="20065BDD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B</w:t>
            </w:r>
            <w:r w:rsidRPr="002F6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2</w:t>
            </w:r>
          </w:p>
        </w:tc>
      </w:tr>
      <w:tr w:rsidR="00824409" w:rsidRPr="002F687A" w14:paraId="36CA2244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7F82E6AC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  <w:t>Franceză</w:t>
            </w:r>
          </w:p>
        </w:tc>
        <w:tc>
          <w:tcPr>
            <w:tcW w:w="303" w:type="dxa"/>
          </w:tcPr>
          <w:p w14:paraId="5BD851EA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281" w:type="dxa"/>
            <w:vAlign w:val="center"/>
          </w:tcPr>
          <w:p w14:paraId="14CB5A8C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1219" w:type="dxa"/>
            <w:vAlign w:val="center"/>
            <w:hideMark/>
          </w:tcPr>
          <w:p w14:paraId="585D6CD9" w14:textId="1852C974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B</w:t>
            </w:r>
            <w:r w:rsidRPr="002F6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2</w:t>
            </w:r>
          </w:p>
        </w:tc>
        <w:tc>
          <w:tcPr>
            <w:tcW w:w="279" w:type="dxa"/>
            <w:vAlign w:val="center"/>
          </w:tcPr>
          <w:p w14:paraId="13259F52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1223" w:type="dxa"/>
            <w:gridSpan w:val="2"/>
            <w:vAlign w:val="center"/>
            <w:hideMark/>
          </w:tcPr>
          <w:p w14:paraId="255DC224" w14:textId="565EC324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B1</w:t>
            </w:r>
          </w:p>
        </w:tc>
        <w:tc>
          <w:tcPr>
            <w:tcW w:w="276" w:type="dxa"/>
            <w:vAlign w:val="center"/>
          </w:tcPr>
          <w:p w14:paraId="18ED9F25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1222" w:type="dxa"/>
            <w:vAlign w:val="center"/>
            <w:hideMark/>
          </w:tcPr>
          <w:p w14:paraId="6EFF0D87" w14:textId="736FA9D2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A</w:t>
            </w:r>
            <w:r w:rsidRPr="002F6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2</w:t>
            </w:r>
          </w:p>
        </w:tc>
        <w:tc>
          <w:tcPr>
            <w:tcW w:w="277" w:type="dxa"/>
            <w:gridSpan w:val="2"/>
            <w:vAlign w:val="center"/>
          </w:tcPr>
          <w:p w14:paraId="49B6F1FF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vAlign w:val="center"/>
            <w:hideMark/>
          </w:tcPr>
          <w:p w14:paraId="0A6EAA84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A</w:t>
            </w:r>
            <w:r w:rsidRPr="002F6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2</w:t>
            </w:r>
          </w:p>
        </w:tc>
        <w:tc>
          <w:tcPr>
            <w:tcW w:w="263" w:type="dxa"/>
            <w:vAlign w:val="center"/>
          </w:tcPr>
          <w:p w14:paraId="52904C7D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524" w:type="dxa"/>
            <w:vAlign w:val="center"/>
            <w:hideMark/>
          </w:tcPr>
          <w:p w14:paraId="04D33CA4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A</w:t>
            </w:r>
            <w:r w:rsidRPr="002F6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2</w:t>
            </w:r>
          </w:p>
        </w:tc>
      </w:tr>
      <w:tr w:rsidR="00824409" w:rsidRPr="002F687A" w14:paraId="6BE8DB98" w14:textId="77777777" w:rsidTr="00824409">
        <w:trPr>
          <w:gridAfter w:val="3"/>
          <w:wAfter w:w="732" w:type="dxa"/>
          <w:cantSplit/>
        </w:trPr>
        <w:tc>
          <w:tcPr>
            <w:tcW w:w="2970" w:type="dxa"/>
            <w:hideMark/>
          </w:tcPr>
          <w:p w14:paraId="03915782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  <w:t xml:space="preserve">Italiană </w:t>
            </w:r>
          </w:p>
        </w:tc>
        <w:tc>
          <w:tcPr>
            <w:tcW w:w="303" w:type="dxa"/>
          </w:tcPr>
          <w:p w14:paraId="79D6D0AB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281" w:type="dxa"/>
            <w:vAlign w:val="center"/>
          </w:tcPr>
          <w:p w14:paraId="41102409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1219" w:type="dxa"/>
            <w:vAlign w:val="center"/>
            <w:hideMark/>
          </w:tcPr>
          <w:p w14:paraId="2343471C" w14:textId="45E7CEAD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B</w:t>
            </w:r>
            <w:r w:rsidRPr="002F6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2</w:t>
            </w:r>
          </w:p>
        </w:tc>
        <w:tc>
          <w:tcPr>
            <w:tcW w:w="279" w:type="dxa"/>
            <w:vAlign w:val="center"/>
          </w:tcPr>
          <w:p w14:paraId="670BCED7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1223" w:type="dxa"/>
            <w:gridSpan w:val="2"/>
            <w:vAlign w:val="center"/>
            <w:hideMark/>
          </w:tcPr>
          <w:p w14:paraId="4B0B0DDC" w14:textId="6D61FC00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B1</w:t>
            </w:r>
          </w:p>
        </w:tc>
        <w:tc>
          <w:tcPr>
            <w:tcW w:w="276" w:type="dxa"/>
            <w:vAlign w:val="center"/>
          </w:tcPr>
          <w:p w14:paraId="021F7F27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1222" w:type="dxa"/>
            <w:vAlign w:val="center"/>
            <w:hideMark/>
          </w:tcPr>
          <w:p w14:paraId="0D5DA090" w14:textId="3AF5BA36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A</w:t>
            </w:r>
            <w:r w:rsidRPr="002F6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2</w:t>
            </w:r>
          </w:p>
        </w:tc>
        <w:tc>
          <w:tcPr>
            <w:tcW w:w="277" w:type="dxa"/>
            <w:gridSpan w:val="2"/>
            <w:vAlign w:val="center"/>
          </w:tcPr>
          <w:p w14:paraId="5BE559ED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vAlign w:val="center"/>
            <w:hideMark/>
          </w:tcPr>
          <w:p w14:paraId="08B7D0FD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A</w:t>
            </w:r>
            <w:r w:rsidRPr="002F6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2</w:t>
            </w:r>
          </w:p>
        </w:tc>
        <w:tc>
          <w:tcPr>
            <w:tcW w:w="263" w:type="dxa"/>
            <w:vAlign w:val="center"/>
          </w:tcPr>
          <w:p w14:paraId="0ED91F01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524" w:type="dxa"/>
            <w:vAlign w:val="center"/>
            <w:hideMark/>
          </w:tcPr>
          <w:p w14:paraId="3A871978" w14:textId="77777777" w:rsidR="00824409" w:rsidRPr="002F687A" w:rsidRDefault="00824409" w:rsidP="00824409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A2</w:t>
            </w:r>
          </w:p>
        </w:tc>
      </w:tr>
      <w:tr w:rsidR="00824409" w:rsidRPr="00985F14" w14:paraId="49577F9F" w14:textId="77777777" w:rsidTr="00824409">
        <w:trPr>
          <w:gridAfter w:val="3"/>
          <w:wAfter w:w="732" w:type="dxa"/>
          <w:cantSplit/>
        </w:trPr>
        <w:tc>
          <w:tcPr>
            <w:tcW w:w="2970" w:type="dxa"/>
          </w:tcPr>
          <w:p w14:paraId="5F3D4F9A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6997" w:type="dxa"/>
            <w:gridSpan w:val="13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E23AAAD" w14:textId="77777777" w:rsidR="00824409" w:rsidRPr="002F687A" w:rsidRDefault="00824409" w:rsidP="00824409">
            <w:pPr>
              <w:suppressAutoHyphens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ar-SA"/>
              </w:rPr>
              <w:t xml:space="preserve">(*) </w:t>
            </w:r>
            <w:hyperlink r:id="rId7" w:history="1">
              <w:r w:rsidRPr="002F687A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ro-RO" w:eastAsia="ar-SA"/>
                </w:rPr>
                <w:t>Nivelul Cadrului European Comun de Referinţă Pentru Limbi Străine</w:t>
              </w:r>
            </w:hyperlink>
          </w:p>
        </w:tc>
      </w:tr>
      <w:tr w:rsidR="00824409" w:rsidRPr="00985F14" w14:paraId="01AA7E82" w14:textId="77777777" w:rsidTr="00824409">
        <w:trPr>
          <w:cantSplit/>
        </w:trPr>
        <w:tc>
          <w:tcPr>
            <w:tcW w:w="2970" w:type="dxa"/>
          </w:tcPr>
          <w:p w14:paraId="3CC7C942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val="ro-RO" w:eastAsia="ar-SA"/>
              </w:rPr>
            </w:pPr>
          </w:p>
        </w:tc>
        <w:tc>
          <w:tcPr>
            <w:tcW w:w="7729" w:type="dxa"/>
            <w:gridSpan w:val="16"/>
          </w:tcPr>
          <w:p w14:paraId="5780C24A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val="ro-RO" w:eastAsia="ar-SA"/>
              </w:rPr>
            </w:pPr>
          </w:p>
        </w:tc>
      </w:tr>
      <w:tr w:rsidR="00824409" w:rsidRPr="00985F14" w14:paraId="06AEFD89" w14:textId="77777777" w:rsidTr="00824409">
        <w:trPr>
          <w:gridAfter w:val="2"/>
          <w:wAfter w:w="709" w:type="dxa"/>
          <w:cantSplit/>
        </w:trPr>
        <w:tc>
          <w:tcPr>
            <w:tcW w:w="2970" w:type="dxa"/>
          </w:tcPr>
          <w:p w14:paraId="04C3EABE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b/>
                <w:lang w:val="ro-RO" w:eastAsia="ar-SA"/>
              </w:rPr>
              <w:lastRenderedPageBreak/>
              <w:t xml:space="preserve">Specializări şi calificări: </w:t>
            </w:r>
          </w:p>
          <w:p w14:paraId="6B112043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</w:p>
        </w:tc>
        <w:tc>
          <w:tcPr>
            <w:tcW w:w="7020" w:type="dxa"/>
            <w:gridSpan w:val="14"/>
          </w:tcPr>
          <w:p w14:paraId="0B3B4451" w14:textId="76C84D3B" w:rsidR="00824409" w:rsidRPr="008B6117" w:rsidRDefault="00824409" w:rsidP="00824409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1) </w:t>
            </w:r>
            <w:bookmarkStart w:id="5" w:name="_Hlk112599487"/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Certificat de absolvire a cursurilor: </w:t>
            </w:r>
            <w:r w:rsidRPr="008F2D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Communication Strategies for a Virtual Age</w:t>
            </w:r>
            <w:r w:rsidRPr="008B61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 w:eastAsia="ar-SA"/>
              </w:rPr>
              <w:t>,</w:t>
            </w: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curs urmat la </w:t>
            </w:r>
            <w:r w:rsidRPr="008B6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ar-SA"/>
              </w:rPr>
              <w:t>University of Toronto</w:t>
            </w: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, 2022</w:t>
            </w:r>
          </w:p>
          <w:bookmarkEnd w:id="5"/>
          <w:p w14:paraId="3633F161" w14:textId="500085A7" w:rsidR="00824409" w:rsidRPr="00A86947" w:rsidRDefault="00824409" w:rsidP="00824409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ar-SA"/>
              </w:rPr>
            </w:pP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2) Certificat de participare la stagiul de mobilități virtuale </w:t>
            </w:r>
            <w:bookmarkStart w:id="6" w:name="_Hlk112598817"/>
            <w:r w:rsidRPr="008B61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 w:eastAsia="ar-SA"/>
              </w:rPr>
              <w:t>Exchange Days</w:t>
            </w:r>
            <w:bookmarkEnd w:id="6"/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, din perioada 21-25 februarie 2022, in cadrul proiectului </w:t>
            </w:r>
            <w:r w:rsidRPr="008B6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ar-SA"/>
              </w:rPr>
              <w:t xml:space="preserve">Start in cariera prin Masterat Didactic, </w:t>
            </w:r>
            <w:bookmarkStart w:id="7" w:name="_Hlk112598850"/>
            <w:r w:rsidRPr="008B6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ar-SA"/>
              </w:rPr>
              <w:t>POCU/864/6/21/1407783</w:t>
            </w:r>
            <w:bookmarkEnd w:id="7"/>
          </w:p>
          <w:p w14:paraId="0B0FA5BE" w14:textId="4BB64E4B" w:rsidR="00824409" w:rsidRPr="008B6117" w:rsidRDefault="00824409" w:rsidP="00824409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3) </w:t>
            </w:r>
            <w:bookmarkStart w:id="8" w:name="_Hlk112597679"/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Certificat de participare la </w:t>
            </w:r>
            <w:r w:rsidRPr="008B61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 w:eastAsia="ar-SA"/>
              </w:rPr>
              <w:t>Sesiunea de dezvoltare a competențelor manageriale desfășurată la Timișoara, în cadrul Centrului pentru Profesionalizarea Managementului Universitar din România</w:t>
            </w: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, cursuri organizate de </w:t>
            </w:r>
            <w:r w:rsidRPr="008B6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ar-SA"/>
              </w:rPr>
              <w:t>Academia Română</w:t>
            </w: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, 2019</w:t>
            </w:r>
            <w:bookmarkEnd w:id="8"/>
          </w:p>
          <w:p w14:paraId="7F8F6BA0" w14:textId="450FF2D7" w:rsidR="00824409" w:rsidRPr="008B6117" w:rsidRDefault="00824409" w:rsidP="00824409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 w:eastAsia="ar-SA"/>
              </w:rPr>
            </w:pP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4) Participare la o mobilitate internațională de management la </w:t>
            </w:r>
            <w:r w:rsidRPr="008B6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ar-SA"/>
              </w:rPr>
              <w:t>Universitatea de Economie din Bratislava</w:t>
            </w: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, Slovacia, în octombrie 2019, mobilitate care a avut ca principală tematică </w:t>
            </w:r>
            <w:r w:rsidRPr="008B6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ar-SA"/>
              </w:rPr>
              <w:t>„</w:t>
            </w:r>
            <w:r w:rsidRPr="008B611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 w:eastAsia="ar-SA"/>
              </w:rPr>
              <w:t>Schimb de practici privind impactul universităților cu profil economic in societate la nivelul Europei Centrale si de Est</w:t>
            </w:r>
            <w:r w:rsidRPr="008B6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ar-SA"/>
              </w:rPr>
              <w:t xml:space="preserve">”. </w:t>
            </w:r>
          </w:p>
          <w:p w14:paraId="72561481" w14:textId="482A02CE" w:rsidR="00824409" w:rsidRPr="008B6117" w:rsidRDefault="00824409" w:rsidP="00824409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5</w:t>
            </w: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) </w:t>
            </w:r>
            <w:bookmarkStart w:id="9" w:name="_Hlk112599164"/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Certificat de absolvire a cursurilor: </w:t>
            </w:r>
            <w:r w:rsidRPr="00A8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 w:eastAsia="ar-SA"/>
              </w:rPr>
              <w:t>Introductory Course AS/A Level Business Studies</w:t>
            </w:r>
            <w:r w:rsidRPr="008B61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 w:eastAsia="ar-SA"/>
              </w:rPr>
              <w:t>,</w:t>
            </w: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curs urmat la </w:t>
            </w:r>
            <w:r w:rsidRPr="008B6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ar-SA"/>
              </w:rPr>
              <w:t>Universitatea Cambridge</w:t>
            </w: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care atesta calitatea de Examinator Profesional, 2011</w:t>
            </w:r>
          </w:p>
          <w:p w14:paraId="6B5D98B0" w14:textId="223B639B" w:rsidR="00824409" w:rsidRPr="008B6117" w:rsidRDefault="00824409" w:rsidP="00824409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6</w:t>
            </w: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) Certificat de absolvire a cursurilor de </w:t>
            </w:r>
            <w:r w:rsidRPr="008B61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 w:eastAsia="ar-SA"/>
              </w:rPr>
              <w:t>Formare Continuă în specializarea: Managementul Educației,</w:t>
            </w: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 cursuri organizate de </w:t>
            </w:r>
            <w:r w:rsidRPr="008B6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ar-SA"/>
              </w:rPr>
              <w:t>Academia de Studii Economice București</w:t>
            </w: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, 2010;  </w:t>
            </w:r>
          </w:p>
          <w:bookmarkEnd w:id="9"/>
          <w:p w14:paraId="00B793A6" w14:textId="675388AF" w:rsidR="00824409" w:rsidRPr="008B6117" w:rsidRDefault="00824409" w:rsidP="00824409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7</w:t>
            </w: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) Certificat de absolvire a cursurilor Departamentului pentru Pregătirea personalului Didactic, cursuri organizate de </w:t>
            </w:r>
            <w:r w:rsidRPr="008B6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ar-SA"/>
              </w:rPr>
              <w:t>Academia de Studii Economice București</w:t>
            </w: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, 2005; </w:t>
            </w:r>
          </w:p>
          <w:p w14:paraId="1DA7F696" w14:textId="09F3199D" w:rsidR="00824409" w:rsidRPr="008B6117" w:rsidRDefault="00824409" w:rsidP="00824409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8</w:t>
            </w: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) Atestat profesional de </w:t>
            </w:r>
            <w:r w:rsidRPr="008B61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 w:eastAsia="ar-SA"/>
              </w:rPr>
              <w:t>Comerciant-Merceolog</w:t>
            </w: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, obținut la sfârșitul studiilor liceale, </w:t>
            </w:r>
            <w:r w:rsidRPr="008B6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ar-SA"/>
              </w:rPr>
              <w:t>Școala Superioara Comerciala N. Kretzulescu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, </w:t>
            </w:r>
            <w:r w:rsidRPr="008B611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2001</w:t>
            </w:r>
          </w:p>
          <w:p w14:paraId="4FABA392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</w:p>
        </w:tc>
      </w:tr>
      <w:tr w:rsidR="00824409" w:rsidRPr="00985F14" w14:paraId="1E666AA5" w14:textId="77777777" w:rsidTr="00824409">
        <w:trPr>
          <w:gridAfter w:val="2"/>
          <w:wAfter w:w="709" w:type="dxa"/>
          <w:cantSplit/>
          <w:trHeight w:val="5738"/>
        </w:trPr>
        <w:tc>
          <w:tcPr>
            <w:tcW w:w="2970" w:type="dxa"/>
            <w:hideMark/>
          </w:tcPr>
          <w:p w14:paraId="02411257" w14:textId="699A696C" w:rsidR="00824409" w:rsidRPr="00647717" w:rsidRDefault="00824409" w:rsidP="0082440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  <w:r w:rsidRPr="00647717">
              <w:rPr>
                <w:rFonts w:ascii="Times New Roman" w:eastAsia="Times New Roman" w:hAnsi="Times New Roman" w:cs="Times New Roman"/>
                <w:b/>
                <w:lang w:val="ro-RO" w:eastAsia="ar-SA"/>
              </w:rPr>
              <w:lastRenderedPageBreak/>
              <w:t>Proiecte de cercetare</w:t>
            </w:r>
          </w:p>
        </w:tc>
        <w:tc>
          <w:tcPr>
            <w:tcW w:w="7020" w:type="dxa"/>
            <w:gridSpan w:val="14"/>
            <w:hideMark/>
          </w:tcPr>
          <w:p w14:paraId="15695578" w14:textId="77777777" w:rsidR="00824409" w:rsidRPr="002F1A2D" w:rsidRDefault="00824409" w:rsidP="00824409">
            <w:pPr>
              <w:spacing w:after="0" w:line="240" w:lineRule="auto"/>
              <w:ind w:left="720" w:right="18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ro-RO"/>
              </w:rPr>
            </w:pPr>
            <w:r w:rsidRPr="002F1A2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ro-RO"/>
              </w:rPr>
              <w:t xml:space="preserve">Proiecte cu finanțare națională </w:t>
            </w:r>
          </w:p>
          <w:p w14:paraId="0500A97A" w14:textId="77777777" w:rsidR="00824409" w:rsidRPr="002F1A2D" w:rsidRDefault="00824409" w:rsidP="00824409">
            <w:pPr>
              <w:numPr>
                <w:ilvl w:val="0"/>
                <w:numId w:val="26"/>
              </w:numPr>
              <w:tabs>
                <w:tab w:val="left" w:pos="378"/>
              </w:tabs>
              <w:spacing w:after="0" w:line="240" w:lineRule="auto"/>
              <w:ind w:left="108" w:right="180" w:firstLine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ro-RO"/>
              </w:rPr>
            </w:pPr>
            <w:r w:rsidRPr="002F1A2D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ro-RO"/>
              </w:rPr>
              <w:t>MEMBRU</w:t>
            </w:r>
            <w:r w:rsidRPr="002F1A2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ro-RO"/>
              </w:rPr>
              <w:t xml:space="preserve"> în proiectul </w:t>
            </w:r>
            <w:r w:rsidRPr="002F1A2D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ro-RO"/>
              </w:rPr>
              <w:t>“Strategie economică la nivel de țară pe termen mediu și lung: câștigarea de avantaj competitiv în economia globală”</w:t>
            </w:r>
            <w:r w:rsidRPr="002F1A2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ro-RO"/>
              </w:rPr>
              <w:t>, în conformitate cu Hotărârea nr. 196/22.05.2019 a Consiliului de Administrație al Academiei de Studii Economice din București, 1 august 2019 – 30 iunie 2020, acoperire NATIONAL, director proiect conf.univ.dr. Laurențiu George Șerban-Oprescu, obținut prin competiție</w:t>
            </w:r>
          </w:p>
          <w:p w14:paraId="05725F60" w14:textId="7E714410" w:rsidR="00824409" w:rsidRPr="002F1A2D" w:rsidRDefault="00824409" w:rsidP="00824409">
            <w:pPr>
              <w:numPr>
                <w:ilvl w:val="0"/>
                <w:numId w:val="26"/>
              </w:numPr>
              <w:tabs>
                <w:tab w:val="left" w:pos="378"/>
              </w:tabs>
              <w:spacing w:after="0" w:line="240" w:lineRule="auto"/>
              <w:ind w:left="108" w:right="180" w:firstLine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ro-RO"/>
              </w:rPr>
            </w:pPr>
            <w:r w:rsidRPr="002F1A2D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ro-RO"/>
              </w:rPr>
              <w:t>MEMBRU</w:t>
            </w:r>
            <w:r w:rsidRPr="002F1A2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ro-RO"/>
              </w:rPr>
              <w:t xml:space="preserve">, SEE/A/160/1.1/X, </w:t>
            </w:r>
            <w:r w:rsidRPr="002F1A2D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ro-RO"/>
              </w:rPr>
              <w:t>Solutions and Interventions for the Technological Transfer and Innovation of the Agro – Food sector in South East Regions</w:t>
            </w:r>
            <w:r w:rsidRPr="002F1A2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ro-RO"/>
              </w:rPr>
              <w:t xml:space="preserve"> – TECH FOOD, 2011-04-01-2011-09-01, proiect PNCDI I AGRAL, acoperire NATIONAL, director proiect prof.univ.dr. Nicolae Istudor, obținut prin competiție</w:t>
            </w:r>
          </w:p>
          <w:p w14:paraId="0FC1A63E" w14:textId="32AC5549" w:rsidR="00824409" w:rsidRPr="002F1A2D" w:rsidRDefault="00824409" w:rsidP="00824409">
            <w:pPr>
              <w:spacing w:after="0" w:line="240" w:lineRule="auto"/>
              <w:ind w:left="738" w:right="180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ro-RO"/>
              </w:rPr>
            </w:pPr>
            <w:r w:rsidRPr="002F1A2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  <w:r w:rsidRPr="002F1A2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ro-RO"/>
              </w:rPr>
              <w:t xml:space="preserve">Proiecte cu finanțare internațională </w:t>
            </w:r>
          </w:p>
          <w:p w14:paraId="63A47A7F" w14:textId="77777777" w:rsidR="00824409" w:rsidRPr="002F1A2D" w:rsidRDefault="00824409" w:rsidP="00824409">
            <w:pPr>
              <w:pStyle w:val="ListParagraph"/>
              <w:numPr>
                <w:ilvl w:val="0"/>
                <w:numId w:val="28"/>
              </w:numPr>
              <w:tabs>
                <w:tab w:val="left" w:pos="358"/>
                <w:tab w:val="left" w:pos="484"/>
              </w:tabs>
              <w:spacing w:after="0" w:line="240" w:lineRule="auto"/>
              <w:ind w:left="88" w:right="180" w:firstLine="0"/>
              <w:jc w:val="both"/>
              <w:rPr>
                <w:rFonts w:ascii="Times New Roman" w:eastAsia="Times New Roman" w:hAnsi="Times New Roman"/>
                <w:bCs/>
                <w:i/>
                <w:iCs/>
                <w:noProof/>
                <w:color w:val="000000"/>
                <w:sz w:val="20"/>
                <w:szCs w:val="20"/>
              </w:rPr>
            </w:pPr>
            <w:r w:rsidRPr="002F1A2D"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 xml:space="preserve">Membru, </w:t>
            </w:r>
            <w:r w:rsidRPr="002F1A2D"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szCs w:val="20"/>
              </w:rPr>
              <w:t>Autoritatea de Management pentru Programul Operațional Capital Uman</w:t>
            </w:r>
            <w:r w:rsidRPr="002F1A2D">
              <w:rPr>
                <w:rFonts w:ascii="Times New Roman" w:eastAsia="Times New Roman" w:hAnsi="Times New Roman"/>
                <w:bCs/>
                <w:i/>
                <w:iCs/>
                <w:noProof/>
                <w:color w:val="000000"/>
                <w:sz w:val="20"/>
                <w:szCs w:val="20"/>
              </w:rPr>
              <w:t xml:space="preserve">, POCU/864/6/21/ OS. 6.7, 6.9, 6.10 Cod proiect 140783, </w:t>
            </w:r>
            <w:r w:rsidRPr="002F1A2D"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szCs w:val="20"/>
              </w:rPr>
              <w:t xml:space="preserve">Titlul proiectului: </w:t>
            </w:r>
            <w:r w:rsidRPr="002F1A2D">
              <w:rPr>
                <w:rFonts w:ascii="Times New Roman" w:eastAsia="Times New Roman" w:hAnsi="Times New Roman"/>
                <w:b/>
                <w:i/>
                <w:iCs/>
                <w:noProof/>
                <w:color w:val="000000"/>
                <w:sz w:val="20"/>
                <w:szCs w:val="20"/>
              </w:rPr>
              <w:t>Start in cariera prin master didactic</w:t>
            </w:r>
            <w:r w:rsidRPr="002F1A2D"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szCs w:val="20"/>
              </w:rPr>
              <w:t xml:space="preserve">, </w:t>
            </w:r>
            <w:r w:rsidRPr="002F1A2D">
              <w:rPr>
                <w:rFonts w:ascii="Times New Roman" w:eastAsia="Times New Roman" w:hAnsi="Times New Roman"/>
                <w:bCs/>
                <w:i/>
                <w:iCs/>
                <w:noProof/>
                <w:color w:val="000000"/>
                <w:sz w:val="20"/>
                <w:szCs w:val="20"/>
              </w:rPr>
              <w:t>Program pilot pentru SPRIJINIREA FORMARII INIȚIALE A CADRELOR DIDACTICE PENTRU ÎNVAȚAMÂNTUL PREUNIVERSITAR</w:t>
            </w:r>
            <w:r w:rsidRPr="002F1A2D"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szCs w:val="20"/>
              </w:rPr>
              <w:t>, Axa Prioritara: Educație si competențe, perioada de implementare decembrie 2020 – feruarie 2023, director proiect conf.univ.dr. Grigore Ioan Pirosca</w:t>
            </w:r>
          </w:p>
          <w:p w14:paraId="2B46D439" w14:textId="77777777" w:rsidR="00824409" w:rsidRPr="002F1A2D" w:rsidRDefault="00824409" w:rsidP="00824409">
            <w:pPr>
              <w:pStyle w:val="ListParagraph"/>
              <w:numPr>
                <w:ilvl w:val="0"/>
                <w:numId w:val="28"/>
              </w:numPr>
              <w:tabs>
                <w:tab w:val="left" w:pos="358"/>
                <w:tab w:val="left" w:pos="484"/>
              </w:tabs>
              <w:spacing w:after="0" w:line="240" w:lineRule="auto"/>
              <w:ind w:left="88" w:right="180" w:firstLine="0"/>
              <w:jc w:val="both"/>
              <w:rPr>
                <w:rFonts w:ascii="Times New Roman" w:eastAsia="Times New Roman" w:hAnsi="Times New Roman"/>
                <w:bCs/>
                <w:i/>
                <w:iCs/>
                <w:noProof/>
                <w:color w:val="000000"/>
                <w:sz w:val="20"/>
                <w:szCs w:val="20"/>
              </w:rPr>
            </w:pPr>
            <w:r w:rsidRPr="002F1A2D"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>MEMBRU</w:t>
            </w:r>
            <w:r w:rsidRPr="002F1A2D">
              <w:rPr>
                <w:rFonts w:ascii="Times New Roman" w:eastAsia="Times New Roman" w:hAnsi="Times New Roman"/>
                <w:bCs/>
                <w:i/>
                <w:iCs/>
                <w:noProof/>
                <w:color w:val="000000"/>
                <w:sz w:val="20"/>
                <w:szCs w:val="20"/>
              </w:rPr>
              <w:t xml:space="preserve">, </w:t>
            </w:r>
            <w:r w:rsidRPr="002F1A2D">
              <w:rPr>
                <w:rFonts w:ascii="Times New Roman" w:eastAsia="Times New Roman" w:hAnsi="Times New Roman"/>
                <w:b/>
                <w:i/>
                <w:iCs/>
                <w:noProof/>
                <w:color w:val="000000"/>
                <w:sz w:val="20"/>
                <w:szCs w:val="20"/>
              </w:rPr>
              <w:t xml:space="preserve">Acces la Studii și Echitate pentru toți – ASEt, </w:t>
            </w:r>
            <w:r w:rsidRPr="002F1A2D">
              <w:rPr>
                <w:rFonts w:ascii="Times New Roman" w:eastAsia="Times New Roman" w:hAnsi="Times New Roman"/>
                <w:bCs/>
                <w:i/>
                <w:iCs/>
                <w:noProof/>
                <w:color w:val="000000"/>
                <w:sz w:val="20"/>
                <w:szCs w:val="20"/>
              </w:rPr>
              <w:t xml:space="preserve">Acord de grant nr. 271/SGU/NC/II/25.11.2019, </w:t>
            </w:r>
            <w:r w:rsidRPr="002F1A2D"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szCs w:val="20"/>
              </w:rPr>
              <w:t>proiect finanțat de Banca Mondială, Beneficiar: Academia de Studii Economice Bucuresti, Facultatea de Economie de Economie Teoretică și Aplicată, perioada de implementare: 25.11.2019 - 24.08.2022, director proiect conf.univ.dr. Marilena Papuc</w:t>
            </w:r>
          </w:p>
          <w:p w14:paraId="2D0B2CF9" w14:textId="72A3B976" w:rsidR="00824409" w:rsidRPr="002F1A2D" w:rsidRDefault="00824409" w:rsidP="00824409">
            <w:pPr>
              <w:pStyle w:val="ListParagraph"/>
              <w:numPr>
                <w:ilvl w:val="0"/>
                <w:numId w:val="28"/>
              </w:numPr>
              <w:tabs>
                <w:tab w:val="left" w:pos="358"/>
                <w:tab w:val="left" w:pos="484"/>
              </w:tabs>
              <w:spacing w:after="0" w:line="240" w:lineRule="auto"/>
              <w:ind w:left="88" w:right="180" w:firstLine="0"/>
              <w:jc w:val="both"/>
              <w:rPr>
                <w:rFonts w:ascii="Times New Roman" w:eastAsia="Times New Roman" w:hAnsi="Times New Roman"/>
                <w:bCs/>
                <w:i/>
                <w:iCs/>
                <w:noProof/>
                <w:color w:val="000000"/>
                <w:sz w:val="20"/>
                <w:szCs w:val="20"/>
              </w:rPr>
            </w:pPr>
            <w:r w:rsidRPr="002F1A2D"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 xml:space="preserve">Membru, </w:t>
            </w:r>
            <w:r w:rsidRPr="002F1A2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FONDUL SOCIAL EUROPEAN, Programul Operațional Capital Uman, Axa prioritară 6</w:t>
            </w:r>
            <w:r w:rsidRPr="002F1A2D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r w:rsidRPr="002F1A2D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Educație și competențe, </w:t>
            </w:r>
            <w:r w:rsidRPr="002F1A2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Obiectivul specific 6.13</w:t>
            </w:r>
            <w:r w:rsidRPr="002F1A2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F1A2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Titlul proiectului:” </w:t>
            </w:r>
            <w:r w:rsidRPr="002F1A2D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Parteneriat sustenabil pentru practica studenților (Future Stars)”, </w:t>
            </w:r>
            <w:r w:rsidRPr="002F1A2D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ro-RO"/>
              </w:rPr>
              <w:t>Cod proiect: POCU/626/6/13/131645, perioada de implementare ianuarie 2021 – octombrie 2022</w:t>
            </w:r>
          </w:p>
          <w:p w14:paraId="33D213DC" w14:textId="68EF2533" w:rsidR="00824409" w:rsidRPr="002F1A2D" w:rsidRDefault="00824409" w:rsidP="00824409">
            <w:pPr>
              <w:pStyle w:val="ListParagraph"/>
              <w:numPr>
                <w:ilvl w:val="0"/>
                <w:numId w:val="28"/>
              </w:numPr>
              <w:tabs>
                <w:tab w:val="left" w:pos="358"/>
                <w:tab w:val="left" w:pos="484"/>
              </w:tabs>
              <w:spacing w:after="0" w:line="240" w:lineRule="auto"/>
              <w:ind w:left="88" w:right="180" w:firstLine="0"/>
              <w:jc w:val="both"/>
              <w:rPr>
                <w:rFonts w:ascii="Times New Roman" w:eastAsia="Times New Roman" w:hAnsi="Times New Roman"/>
                <w:bCs/>
                <w:i/>
                <w:iCs/>
                <w:noProof/>
                <w:color w:val="000000"/>
                <w:sz w:val="20"/>
                <w:szCs w:val="20"/>
              </w:rPr>
            </w:pPr>
            <w:r w:rsidRPr="002F1A2D">
              <w:rPr>
                <w:rFonts w:ascii="Times New Roman" w:eastAsia="Times New Roman" w:hAnsi="Times New Roman"/>
                <w:b/>
                <w:i/>
                <w:noProof/>
                <w:color w:val="000000"/>
                <w:sz w:val="20"/>
                <w:szCs w:val="20"/>
              </w:rPr>
              <w:t>DIRECTOR</w:t>
            </w:r>
            <w:r w:rsidRPr="002F1A2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 xml:space="preserve">, </w:t>
            </w:r>
            <w:bookmarkStart w:id="10" w:name="_Hlk110845678"/>
            <w:r w:rsidRPr="002F1A2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POSDRU/89/1.5/S/61755</w:t>
            </w:r>
            <w:bookmarkEnd w:id="10"/>
            <w:r w:rsidRPr="002F1A2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 xml:space="preserve">, </w:t>
            </w:r>
            <w:r w:rsidRPr="002F1A2D">
              <w:rPr>
                <w:rFonts w:ascii="Times New Roman" w:eastAsia="Times New Roman" w:hAnsi="Times New Roman"/>
                <w:b/>
                <w:i/>
                <w:noProof/>
                <w:color w:val="000000"/>
                <w:sz w:val="20"/>
                <w:szCs w:val="20"/>
              </w:rPr>
              <w:t>Studii post – doctorale în Economie: program de formare continuă a cercetătorilor de elită</w:t>
            </w:r>
            <w:r w:rsidRPr="002F1A2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 xml:space="preserve"> – SPODE, 2011-03-03-2013-01-03, tema: </w:t>
            </w:r>
            <w:bookmarkStart w:id="11" w:name="_Hlk110845644"/>
            <w:r w:rsidRPr="002F1A2D">
              <w:rPr>
                <w:rFonts w:ascii="Times New Roman" w:eastAsia="Times New Roman" w:hAnsi="Times New Roman"/>
                <w:b/>
                <w:i/>
                <w:noProof/>
                <w:color w:val="000000"/>
                <w:sz w:val="20"/>
                <w:szCs w:val="20"/>
              </w:rPr>
              <w:t>Reducerea decalajelor de dezvoltare urban-rural. Cazul României</w:t>
            </w:r>
            <w:bookmarkEnd w:id="11"/>
            <w:r w:rsidRPr="002F1A2D">
              <w:rPr>
                <w:rFonts w:ascii="Times New Roman" w:eastAsia="Times New Roman" w:hAnsi="Times New Roman"/>
                <w:b/>
                <w:i/>
                <w:noProof/>
                <w:color w:val="000000"/>
                <w:sz w:val="20"/>
                <w:szCs w:val="20"/>
              </w:rPr>
              <w:t>,</w:t>
            </w:r>
            <w:r w:rsidRPr="002F1A2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 xml:space="preserve"> proiect POSDRU, acoperire INTERNATIONAL, obținut prin competiție</w:t>
            </w:r>
          </w:p>
          <w:p w14:paraId="66828BBB" w14:textId="6B4AE8CE" w:rsidR="00824409" w:rsidRPr="002F1A2D" w:rsidRDefault="00824409" w:rsidP="00824409">
            <w:pPr>
              <w:pStyle w:val="ListParagraph"/>
              <w:numPr>
                <w:ilvl w:val="0"/>
                <w:numId w:val="28"/>
              </w:numPr>
              <w:tabs>
                <w:tab w:val="left" w:pos="358"/>
                <w:tab w:val="left" w:pos="484"/>
              </w:tabs>
              <w:spacing w:after="0" w:line="240" w:lineRule="auto"/>
              <w:ind w:left="88" w:right="180" w:firstLine="0"/>
              <w:jc w:val="both"/>
              <w:rPr>
                <w:rFonts w:ascii="Times New Roman" w:eastAsia="Times New Roman" w:hAnsi="Times New Roman"/>
                <w:bCs/>
                <w:i/>
                <w:iCs/>
                <w:noProof/>
                <w:color w:val="000000"/>
                <w:sz w:val="20"/>
                <w:szCs w:val="20"/>
              </w:rPr>
            </w:pPr>
            <w:r w:rsidRPr="002F1A2D">
              <w:rPr>
                <w:rFonts w:ascii="Times New Roman" w:eastAsia="Times New Roman" w:hAnsi="Times New Roman"/>
                <w:b/>
                <w:i/>
                <w:noProof/>
                <w:color w:val="000000"/>
                <w:sz w:val="20"/>
                <w:szCs w:val="20"/>
              </w:rPr>
              <w:t>MEMBRU</w:t>
            </w:r>
            <w:r w:rsidRPr="002F1A2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 xml:space="preserve">, POSDRU 140317, </w:t>
            </w:r>
            <w:r w:rsidRPr="002F1A2D">
              <w:rPr>
                <w:rFonts w:ascii="Times New Roman" w:eastAsia="Times New Roman" w:hAnsi="Times New Roman"/>
                <w:b/>
                <w:i/>
                <w:noProof/>
                <w:color w:val="000000"/>
                <w:sz w:val="20"/>
                <w:szCs w:val="20"/>
              </w:rPr>
              <w:t>Profesori – Angajatori - Studenti – Un PAS mai aproape de educatia orientată către angajare</w:t>
            </w:r>
            <w:r w:rsidRPr="002F1A2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, 2014-05-29-2015-11-12, proiect  POSDRU, acoperire NATIONAL, director proiect prof.univ.dr. Andreea Săseanu, obținut prin competiție</w:t>
            </w:r>
          </w:p>
          <w:p w14:paraId="39376D3C" w14:textId="7E21C118" w:rsidR="00824409" w:rsidRPr="002F1A2D" w:rsidRDefault="00824409" w:rsidP="00824409">
            <w:pPr>
              <w:tabs>
                <w:tab w:val="left" w:pos="288"/>
              </w:tabs>
              <w:spacing w:after="0" w:line="240" w:lineRule="auto"/>
              <w:ind w:left="18" w:right="18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ro-RO"/>
              </w:rPr>
            </w:pPr>
          </w:p>
        </w:tc>
      </w:tr>
      <w:tr w:rsidR="00824409" w:rsidRPr="00985F14" w14:paraId="68ACB68F" w14:textId="77777777" w:rsidTr="00824409">
        <w:trPr>
          <w:gridAfter w:val="2"/>
          <w:wAfter w:w="709" w:type="dxa"/>
          <w:cantSplit/>
        </w:trPr>
        <w:tc>
          <w:tcPr>
            <w:tcW w:w="2970" w:type="dxa"/>
            <w:hideMark/>
          </w:tcPr>
          <w:p w14:paraId="5A15F93B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Competenţe şi aptitudini tehnice</w:t>
            </w:r>
          </w:p>
        </w:tc>
        <w:tc>
          <w:tcPr>
            <w:tcW w:w="7020" w:type="dxa"/>
            <w:gridSpan w:val="14"/>
            <w:hideMark/>
          </w:tcPr>
          <w:p w14:paraId="18073C9B" w14:textId="739D819D" w:rsidR="00824409" w:rsidRPr="002F687A" w:rsidRDefault="00824409" w:rsidP="00733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2F68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Cunoştiinţe de utilizare a aparaturii de birotică (calculator, imprimantă, scanner, copiatoare, etc) </w:t>
            </w:r>
          </w:p>
        </w:tc>
      </w:tr>
      <w:tr w:rsidR="00824409" w:rsidRPr="00985F14" w14:paraId="518B6BCE" w14:textId="77777777" w:rsidTr="00824409">
        <w:trPr>
          <w:gridAfter w:val="2"/>
          <w:wAfter w:w="709" w:type="dxa"/>
          <w:cantSplit/>
        </w:trPr>
        <w:tc>
          <w:tcPr>
            <w:tcW w:w="2970" w:type="dxa"/>
          </w:tcPr>
          <w:p w14:paraId="44E48B41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</w:p>
        </w:tc>
        <w:tc>
          <w:tcPr>
            <w:tcW w:w="7020" w:type="dxa"/>
            <w:gridSpan w:val="14"/>
          </w:tcPr>
          <w:p w14:paraId="0EBF0765" w14:textId="1E47235B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</w:p>
        </w:tc>
      </w:tr>
      <w:tr w:rsidR="00824409" w:rsidRPr="002F687A" w14:paraId="69885B94" w14:textId="77777777" w:rsidTr="00824409">
        <w:trPr>
          <w:gridAfter w:val="2"/>
          <w:wAfter w:w="709" w:type="dxa"/>
          <w:cantSplit/>
        </w:trPr>
        <w:tc>
          <w:tcPr>
            <w:tcW w:w="2970" w:type="dxa"/>
            <w:hideMark/>
          </w:tcPr>
          <w:p w14:paraId="6CB3ADED" w14:textId="77777777" w:rsidR="00824409" w:rsidRPr="002F687A" w:rsidRDefault="00824409" w:rsidP="0082440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Competenţe şi aptitudini de utilizare a calculatorului</w:t>
            </w:r>
          </w:p>
        </w:tc>
        <w:tc>
          <w:tcPr>
            <w:tcW w:w="7020" w:type="dxa"/>
            <w:gridSpan w:val="14"/>
            <w:hideMark/>
          </w:tcPr>
          <w:p w14:paraId="4424531C" w14:textId="77777777" w:rsidR="00824409" w:rsidRPr="002F687A" w:rsidRDefault="00824409" w:rsidP="0082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2F687A">
              <w:rPr>
                <w:rFonts w:ascii="Times New Roman" w:eastAsia="Times New Roman" w:hAnsi="Times New Roman" w:cs="Times New Roman"/>
                <w:lang w:val="ro-RO"/>
              </w:rPr>
              <w:t>Windows 2010, Profesional, XP</w:t>
            </w:r>
          </w:p>
          <w:p w14:paraId="37514612" w14:textId="3F0FEE93" w:rsidR="00824409" w:rsidRDefault="00824409" w:rsidP="00824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2F687A">
              <w:rPr>
                <w:rFonts w:ascii="Times New Roman" w:eastAsia="Times New Roman" w:hAnsi="Times New Roman" w:cs="Times New Roman"/>
                <w:lang w:val="ro-RO"/>
              </w:rPr>
              <w:t>Microsoft Office (Word, Excel, PowerPoint), Diverse programe (SIMUR, Nero, AcrobatReader, AbbyyFineReader,  etc.)</w:t>
            </w:r>
          </w:p>
          <w:p w14:paraId="43FA046B" w14:textId="004B7B1B" w:rsidR="00824409" w:rsidRPr="002F687A" w:rsidRDefault="00824409" w:rsidP="00824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824409" w:rsidRPr="002F687A" w14:paraId="3FF77A56" w14:textId="77777777" w:rsidTr="00824409">
        <w:trPr>
          <w:gridAfter w:val="2"/>
          <w:wAfter w:w="709" w:type="dxa"/>
          <w:cantSplit/>
        </w:trPr>
        <w:tc>
          <w:tcPr>
            <w:tcW w:w="2970" w:type="dxa"/>
            <w:hideMark/>
          </w:tcPr>
          <w:p w14:paraId="2F2E2D62" w14:textId="77777777" w:rsidR="00824409" w:rsidRPr="002F687A" w:rsidRDefault="00824409" w:rsidP="0082440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b/>
                <w:lang w:val="ro-RO" w:eastAsia="ar-SA"/>
              </w:rPr>
              <w:t>Permis(e) de conducere</w:t>
            </w:r>
          </w:p>
        </w:tc>
        <w:tc>
          <w:tcPr>
            <w:tcW w:w="7020" w:type="dxa"/>
            <w:gridSpan w:val="14"/>
            <w:hideMark/>
          </w:tcPr>
          <w:p w14:paraId="198FE2AB" w14:textId="20891763" w:rsidR="00824409" w:rsidRPr="002F687A" w:rsidRDefault="00824409" w:rsidP="0082440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ro-RO" w:eastAsia="ar-SA"/>
              </w:rPr>
            </w:pPr>
            <w:r w:rsidRPr="002F687A">
              <w:rPr>
                <w:rFonts w:ascii="Times New Roman" w:eastAsia="Times New Roman" w:hAnsi="Times New Roman" w:cs="Times New Roman"/>
                <w:lang w:val="ro-RO" w:eastAsia="ar-SA"/>
              </w:rPr>
              <w:t>Categoria B, 2001</w:t>
            </w:r>
          </w:p>
        </w:tc>
      </w:tr>
    </w:tbl>
    <w:p w14:paraId="4139380D" w14:textId="77777777" w:rsidR="00D03439" w:rsidRDefault="00D03439" w:rsidP="00E2705F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EF56FA3" w14:textId="235B762A" w:rsidR="00D03439" w:rsidRDefault="00D03439" w:rsidP="00D03439">
      <w:pPr>
        <w:spacing w:after="0" w:line="240" w:lineRule="auto"/>
        <w:ind w:left="3600" w:hanging="56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Data ultimei evaluari academice, 2023, calificativul </w:t>
      </w:r>
      <w:r w:rsidRPr="00D03439">
        <w:rPr>
          <w:rFonts w:ascii="Times New Roman" w:hAnsi="Times New Roman" w:cs="Times New Roman"/>
          <w:b/>
          <w:sz w:val="24"/>
          <w:szCs w:val="24"/>
          <w:lang w:val="ro-RO"/>
        </w:rPr>
        <w:t>FOARTE BINE</w:t>
      </w:r>
    </w:p>
    <w:p w14:paraId="150F82A3" w14:textId="77777777" w:rsidR="00D03439" w:rsidRDefault="00D03439" w:rsidP="00E2705F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63476D4" w14:textId="77777777" w:rsidR="00D03439" w:rsidRDefault="00D03439" w:rsidP="00E2705F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8735C09" w14:textId="371DAE0F" w:rsidR="00BB6FD5" w:rsidRPr="00BB6FD5" w:rsidRDefault="009E5AB7" w:rsidP="00D03439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D90A14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7B6C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85F14">
        <w:rPr>
          <w:rFonts w:ascii="Times New Roman" w:hAnsi="Times New Roman" w:cs="Times New Roman"/>
          <w:sz w:val="24"/>
          <w:szCs w:val="24"/>
          <w:lang w:val="ro-RO"/>
        </w:rPr>
        <w:t>01</w:t>
      </w:r>
      <w:r w:rsidR="00AD4B1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85F14">
        <w:rPr>
          <w:rFonts w:ascii="Times New Roman" w:hAnsi="Times New Roman" w:cs="Times New Roman"/>
          <w:sz w:val="24"/>
          <w:szCs w:val="24"/>
          <w:lang w:val="ro-RO"/>
        </w:rPr>
        <w:t>09</w:t>
      </w:r>
      <w:bookmarkStart w:id="12" w:name="_GoBack"/>
      <w:bookmarkEnd w:id="12"/>
      <w:r w:rsidR="00AD4B1B">
        <w:rPr>
          <w:rFonts w:ascii="Times New Roman" w:hAnsi="Times New Roman" w:cs="Times New Roman"/>
          <w:sz w:val="24"/>
          <w:szCs w:val="24"/>
          <w:lang w:val="ro-RO"/>
        </w:rPr>
        <w:t>.2024</w:t>
      </w:r>
    </w:p>
    <w:p w14:paraId="4872A3AD" w14:textId="02512736" w:rsidR="008F2D97" w:rsidRDefault="00A86947" w:rsidP="00592447">
      <w:pPr>
        <w:tabs>
          <w:tab w:val="left" w:pos="595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A86947">
        <w:rPr>
          <w:rFonts w:ascii="Cambria" w:eastAsia="Cambria" w:hAnsi="Cambria" w:cs="Cambria"/>
          <w:noProof/>
          <w:lang w:val="ro-RO"/>
        </w:rPr>
        <w:drawing>
          <wp:anchor distT="0" distB="0" distL="114300" distR="114300" simplePos="0" relativeHeight="251660288" behindDoc="1" locked="0" layoutInCell="1" allowOverlap="1" wp14:anchorId="11619491" wp14:editId="09F5992C">
            <wp:simplePos x="0" y="0"/>
            <wp:positionH relativeFrom="column">
              <wp:posOffset>5334000</wp:posOffset>
            </wp:positionH>
            <wp:positionV relativeFrom="paragraph">
              <wp:posOffset>-19685</wp:posOffset>
            </wp:positionV>
            <wp:extent cx="52387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207" y="20329"/>
                <wp:lineTo x="21207" y="0"/>
                <wp:lineTo x="0" y="0"/>
              </wp:wrapPolygon>
            </wp:wrapTight>
            <wp:docPr id="1" name="Picture 1" descr="C:\Users\mihaelastanef\Desktop\semnatura stan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elastanef\Desktop\semnatura stane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F2D97" w:rsidSect="00105C43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8C0"/>
    <w:multiLevelType w:val="hybridMultilevel"/>
    <w:tmpl w:val="5B42654A"/>
    <w:lvl w:ilvl="0" w:tplc="64A80884">
      <w:start w:val="1"/>
      <w:numFmt w:val="decimal"/>
      <w:lvlText w:val="(%1)"/>
      <w:lvlJc w:val="left"/>
      <w:pPr>
        <w:ind w:left="720" w:hanging="360"/>
      </w:pPr>
      <w:rPr>
        <w:rFonts w:cs="Times New Roman"/>
        <w:b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384C"/>
    <w:multiLevelType w:val="hybridMultilevel"/>
    <w:tmpl w:val="F50A49C6"/>
    <w:lvl w:ilvl="0" w:tplc="64A80884">
      <w:start w:val="1"/>
      <w:numFmt w:val="decimal"/>
      <w:lvlText w:val="(%1)"/>
      <w:lvlJc w:val="left"/>
      <w:pPr>
        <w:ind w:left="720" w:hanging="360"/>
      </w:pPr>
      <w:rPr>
        <w:rFonts w:cs="Times New Roman"/>
        <w:b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4A05"/>
    <w:multiLevelType w:val="hybridMultilevel"/>
    <w:tmpl w:val="31E69F62"/>
    <w:lvl w:ilvl="0" w:tplc="64A80884">
      <w:start w:val="1"/>
      <w:numFmt w:val="decimal"/>
      <w:lvlText w:val="(%1)"/>
      <w:lvlJc w:val="left"/>
      <w:pPr>
        <w:ind w:left="720" w:hanging="360"/>
      </w:pPr>
      <w:rPr>
        <w:rFonts w:cs="Times New Roman"/>
        <w:b/>
        <w:color w:val="1A0DA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6B68"/>
    <w:multiLevelType w:val="hybridMultilevel"/>
    <w:tmpl w:val="1E24D3DC"/>
    <w:lvl w:ilvl="0" w:tplc="1AEE92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77821"/>
    <w:multiLevelType w:val="multilevel"/>
    <w:tmpl w:val="33BAD88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b/>
        <w:strike w:val="0"/>
        <w:dstrike w:val="0"/>
        <w:color w:val="00000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720" w:hanging="36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0B433566"/>
    <w:multiLevelType w:val="hybridMultilevel"/>
    <w:tmpl w:val="0D220C68"/>
    <w:lvl w:ilvl="0" w:tplc="34FE66BE">
      <w:start w:val="1"/>
      <w:numFmt w:val="decimal"/>
      <w:lvlText w:val="(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D0190"/>
    <w:multiLevelType w:val="hybridMultilevel"/>
    <w:tmpl w:val="C68C7A3A"/>
    <w:lvl w:ilvl="0" w:tplc="64A80884">
      <w:start w:val="1"/>
      <w:numFmt w:val="decimal"/>
      <w:lvlText w:val="(%1)"/>
      <w:lvlJc w:val="left"/>
      <w:pPr>
        <w:ind w:left="720" w:hanging="360"/>
      </w:pPr>
      <w:rPr>
        <w:rFonts w:cs="Times New Roman"/>
        <w:b/>
        <w:color w:val="1A0DA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2E12"/>
    <w:multiLevelType w:val="hybridMultilevel"/>
    <w:tmpl w:val="80EA371C"/>
    <w:lvl w:ilvl="0" w:tplc="95706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36A9D"/>
    <w:multiLevelType w:val="hybridMultilevel"/>
    <w:tmpl w:val="04AEE0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81A59"/>
    <w:multiLevelType w:val="hybridMultilevel"/>
    <w:tmpl w:val="8A347446"/>
    <w:lvl w:ilvl="0" w:tplc="30C41694">
      <w:start w:val="1"/>
      <w:numFmt w:val="decimal"/>
      <w:lvlText w:val="(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C62AB"/>
    <w:multiLevelType w:val="hybridMultilevel"/>
    <w:tmpl w:val="EA208982"/>
    <w:lvl w:ilvl="0" w:tplc="58C6F7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13728"/>
    <w:multiLevelType w:val="hybridMultilevel"/>
    <w:tmpl w:val="29FAC498"/>
    <w:lvl w:ilvl="0" w:tplc="0DC82470">
      <w:start w:val="20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C1041"/>
    <w:multiLevelType w:val="hybridMultilevel"/>
    <w:tmpl w:val="A1BC1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D4649"/>
    <w:multiLevelType w:val="hybridMultilevel"/>
    <w:tmpl w:val="DD5A5F8E"/>
    <w:lvl w:ilvl="0" w:tplc="64A80884">
      <w:start w:val="1"/>
      <w:numFmt w:val="decimal"/>
      <w:lvlText w:val="(%1)"/>
      <w:lvlJc w:val="left"/>
      <w:pPr>
        <w:ind w:left="720" w:hanging="360"/>
      </w:pPr>
      <w:rPr>
        <w:rFonts w:cs="Times New Roman"/>
        <w:b/>
        <w:color w:val="1A0DA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0B2D"/>
    <w:multiLevelType w:val="hybridMultilevel"/>
    <w:tmpl w:val="836A202A"/>
    <w:lvl w:ilvl="0" w:tplc="64A80884">
      <w:start w:val="1"/>
      <w:numFmt w:val="decimal"/>
      <w:lvlText w:val="(%1)"/>
      <w:lvlJc w:val="left"/>
      <w:pPr>
        <w:ind w:left="630" w:hanging="360"/>
      </w:pPr>
      <w:rPr>
        <w:rFonts w:cs="Times New Roman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4207B9C"/>
    <w:multiLevelType w:val="hybridMultilevel"/>
    <w:tmpl w:val="AF48F6D8"/>
    <w:lvl w:ilvl="0" w:tplc="9C62E036">
      <w:start w:val="1"/>
      <w:numFmt w:val="decimal"/>
      <w:lvlText w:val="(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A0CB0"/>
    <w:multiLevelType w:val="hybridMultilevel"/>
    <w:tmpl w:val="04AEE050"/>
    <w:lvl w:ilvl="0" w:tplc="5958F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26971"/>
    <w:multiLevelType w:val="hybridMultilevel"/>
    <w:tmpl w:val="F50A49C6"/>
    <w:lvl w:ilvl="0" w:tplc="64A80884">
      <w:start w:val="1"/>
      <w:numFmt w:val="decimal"/>
      <w:lvlText w:val="(%1)"/>
      <w:lvlJc w:val="left"/>
      <w:pPr>
        <w:ind w:left="720" w:hanging="360"/>
      </w:pPr>
      <w:rPr>
        <w:rFonts w:cs="Times New Roman"/>
        <w:b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A42FC"/>
    <w:multiLevelType w:val="hybridMultilevel"/>
    <w:tmpl w:val="AF48F6D8"/>
    <w:lvl w:ilvl="0" w:tplc="9C62E036">
      <w:start w:val="1"/>
      <w:numFmt w:val="decimal"/>
      <w:lvlText w:val="(%1)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E74DEF"/>
    <w:multiLevelType w:val="hybridMultilevel"/>
    <w:tmpl w:val="DF7AD5E0"/>
    <w:lvl w:ilvl="0" w:tplc="64A80884">
      <w:start w:val="1"/>
      <w:numFmt w:val="decimal"/>
      <w:lvlText w:val="(%1)"/>
      <w:lvlJc w:val="left"/>
      <w:pPr>
        <w:ind w:left="720" w:hanging="360"/>
      </w:pPr>
      <w:rPr>
        <w:rFonts w:cs="Times New Roman"/>
        <w:b/>
        <w:color w:val="1A0DA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F68B6"/>
    <w:multiLevelType w:val="hybridMultilevel"/>
    <w:tmpl w:val="2342F6A6"/>
    <w:lvl w:ilvl="0" w:tplc="F62A52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8245A"/>
    <w:multiLevelType w:val="hybridMultilevel"/>
    <w:tmpl w:val="03A05ABE"/>
    <w:lvl w:ilvl="0" w:tplc="64A80884">
      <w:start w:val="1"/>
      <w:numFmt w:val="decimal"/>
      <w:lvlText w:val="(%1)"/>
      <w:lvlJc w:val="left"/>
      <w:pPr>
        <w:tabs>
          <w:tab w:val="num" w:pos="218"/>
        </w:tabs>
        <w:ind w:left="21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22" w15:restartNumberingAfterBreak="0">
    <w:nsid w:val="4AC36646"/>
    <w:multiLevelType w:val="hybridMultilevel"/>
    <w:tmpl w:val="1E8E9B60"/>
    <w:lvl w:ilvl="0" w:tplc="18F6E7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21314"/>
    <w:multiLevelType w:val="hybridMultilevel"/>
    <w:tmpl w:val="AC629AB2"/>
    <w:lvl w:ilvl="0" w:tplc="58C6F7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505FF"/>
    <w:multiLevelType w:val="hybridMultilevel"/>
    <w:tmpl w:val="41D05620"/>
    <w:lvl w:ilvl="0" w:tplc="64A80884">
      <w:start w:val="1"/>
      <w:numFmt w:val="decimal"/>
      <w:lvlText w:val="(%1)"/>
      <w:lvlJc w:val="left"/>
      <w:pPr>
        <w:ind w:left="720" w:hanging="360"/>
      </w:pPr>
      <w:rPr>
        <w:rFonts w:cs="Times New Roman"/>
        <w:b/>
        <w:color w:val="1A0DA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55A5F"/>
    <w:multiLevelType w:val="hybridMultilevel"/>
    <w:tmpl w:val="0C96365C"/>
    <w:lvl w:ilvl="0" w:tplc="AF049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606FE"/>
    <w:multiLevelType w:val="hybridMultilevel"/>
    <w:tmpl w:val="E80CAC10"/>
    <w:lvl w:ilvl="0" w:tplc="64A80884">
      <w:start w:val="1"/>
      <w:numFmt w:val="decimal"/>
      <w:lvlText w:val="(%1)"/>
      <w:lvlJc w:val="left"/>
      <w:pPr>
        <w:ind w:left="720" w:hanging="360"/>
      </w:pPr>
      <w:rPr>
        <w:rFonts w:cs="Times New Roman"/>
        <w:b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84AEA"/>
    <w:multiLevelType w:val="hybridMultilevel"/>
    <w:tmpl w:val="67A80690"/>
    <w:lvl w:ilvl="0" w:tplc="1AEE92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00601"/>
    <w:multiLevelType w:val="hybridMultilevel"/>
    <w:tmpl w:val="206AC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31186"/>
    <w:multiLevelType w:val="hybridMultilevel"/>
    <w:tmpl w:val="93E68468"/>
    <w:lvl w:ilvl="0" w:tplc="A56A7A4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705659F7"/>
    <w:multiLevelType w:val="multilevel"/>
    <w:tmpl w:val="4DAA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0760AC"/>
    <w:multiLevelType w:val="hybridMultilevel"/>
    <w:tmpl w:val="19F08770"/>
    <w:lvl w:ilvl="0" w:tplc="64A80884">
      <w:start w:val="1"/>
      <w:numFmt w:val="decimal"/>
      <w:lvlText w:val="(%1)"/>
      <w:lvlJc w:val="left"/>
      <w:pPr>
        <w:ind w:left="720" w:hanging="360"/>
      </w:pPr>
      <w:rPr>
        <w:rFonts w:cs="Times New Roman"/>
        <w:b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625B7"/>
    <w:multiLevelType w:val="hybridMultilevel"/>
    <w:tmpl w:val="F076A280"/>
    <w:lvl w:ilvl="0" w:tplc="64A80884">
      <w:start w:val="1"/>
      <w:numFmt w:val="decimal"/>
      <w:lvlText w:val="(%1)"/>
      <w:lvlJc w:val="left"/>
      <w:pPr>
        <w:ind w:left="720" w:hanging="360"/>
      </w:pPr>
      <w:rPr>
        <w:rFonts w:cs="Times New Roman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9"/>
  </w:num>
  <w:num w:numId="22">
    <w:abstractNumId w:val="12"/>
  </w:num>
  <w:num w:numId="23">
    <w:abstractNumId w:val="0"/>
  </w:num>
  <w:num w:numId="24">
    <w:abstractNumId w:val="22"/>
  </w:num>
  <w:num w:numId="25">
    <w:abstractNumId w:val="7"/>
  </w:num>
  <w:num w:numId="26">
    <w:abstractNumId w:val="3"/>
  </w:num>
  <w:num w:numId="27">
    <w:abstractNumId w:val="27"/>
  </w:num>
  <w:num w:numId="28">
    <w:abstractNumId w:val="16"/>
  </w:num>
  <w:num w:numId="29">
    <w:abstractNumId w:val="8"/>
  </w:num>
  <w:num w:numId="30">
    <w:abstractNumId w:val="30"/>
  </w:num>
  <w:num w:numId="31">
    <w:abstractNumId w:val="20"/>
  </w:num>
  <w:num w:numId="32">
    <w:abstractNumId w:val="23"/>
  </w:num>
  <w:num w:numId="33">
    <w:abstractNumId w:val="10"/>
  </w:num>
  <w:num w:numId="34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33"/>
    <w:rsid w:val="0001443B"/>
    <w:rsid w:val="00044721"/>
    <w:rsid w:val="000538AA"/>
    <w:rsid w:val="000656E2"/>
    <w:rsid w:val="00087728"/>
    <w:rsid w:val="000A7255"/>
    <w:rsid w:val="000C3E02"/>
    <w:rsid w:val="000E562C"/>
    <w:rsid w:val="00102B1C"/>
    <w:rsid w:val="00105C43"/>
    <w:rsid w:val="00131483"/>
    <w:rsid w:val="00143D35"/>
    <w:rsid w:val="001F2778"/>
    <w:rsid w:val="002034DA"/>
    <w:rsid w:val="002038D6"/>
    <w:rsid w:val="00213316"/>
    <w:rsid w:val="00217373"/>
    <w:rsid w:val="00252609"/>
    <w:rsid w:val="002B05DE"/>
    <w:rsid w:val="002C7003"/>
    <w:rsid w:val="002E3C73"/>
    <w:rsid w:val="002F0D07"/>
    <w:rsid w:val="002F1A2D"/>
    <w:rsid w:val="002F687A"/>
    <w:rsid w:val="00320B46"/>
    <w:rsid w:val="00331F72"/>
    <w:rsid w:val="00344C42"/>
    <w:rsid w:val="003466A8"/>
    <w:rsid w:val="0036799D"/>
    <w:rsid w:val="0038773E"/>
    <w:rsid w:val="003B633D"/>
    <w:rsid w:val="003C692E"/>
    <w:rsid w:val="003E6380"/>
    <w:rsid w:val="00423598"/>
    <w:rsid w:val="00436278"/>
    <w:rsid w:val="00487633"/>
    <w:rsid w:val="004B7016"/>
    <w:rsid w:val="004D5436"/>
    <w:rsid w:val="00504ABD"/>
    <w:rsid w:val="005172DE"/>
    <w:rsid w:val="0054238C"/>
    <w:rsid w:val="005424D9"/>
    <w:rsid w:val="005753AA"/>
    <w:rsid w:val="00582D05"/>
    <w:rsid w:val="00592447"/>
    <w:rsid w:val="005D05C7"/>
    <w:rsid w:val="005E23A1"/>
    <w:rsid w:val="00600C55"/>
    <w:rsid w:val="0060486B"/>
    <w:rsid w:val="00647717"/>
    <w:rsid w:val="00655E9D"/>
    <w:rsid w:val="006561F6"/>
    <w:rsid w:val="006F0906"/>
    <w:rsid w:val="006F3781"/>
    <w:rsid w:val="00712E55"/>
    <w:rsid w:val="00733F4D"/>
    <w:rsid w:val="00791FE0"/>
    <w:rsid w:val="007B6CE0"/>
    <w:rsid w:val="007F385B"/>
    <w:rsid w:val="00824409"/>
    <w:rsid w:val="00873F8B"/>
    <w:rsid w:val="00884336"/>
    <w:rsid w:val="008969FB"/>
    <w:rsid w:val="008B6117"/>
    <w:rsid w:val="008D4350"/>
    <w:rsid w:val="008F2D97"/>
    <w:rsid w:val="009351AC"/>
    <w:rsid w:val="009825F4"/>
    <w:rsid w:val="00985F14"/>
    <w:rsid w:val="009867A6"/>
    <w:rsid w:val="009A2E41"/>
    <w:rsid w:val="009E5AB7"/>
    <w:rsid w:val="00A60252"/>
    <w:rsid w:val="00A645AB"/>
    <w:rsid w:val="00A65D60"/>
    <w:rsid w:val="00A86947"/>
    <w:rsid w:val="00AA2972"/>
    <w:rsid w:val="00AA5A0C"/>
    <w:rsid w:val="00AC5A47"/>
    <w:rsid w:val="00AD4B1B"/>
    <w:rsid w:val="00AE37B8"/>
    <w:rsid w:val="00B01828"/>
    <w:rsid w:val="00B93F44"/>
    <w:rsid w:val="00BB6FD5"/>
    <w:rsid w:val="00BC1416"/>
    <w:rsid w:val="00BC5E20"/>
    <w:rsid w:val="00C478FF"/>
    <w:rsid w:val="00D03439"/>
    <w:rsid w:val="00D85558"/>
    <w:rsid w:val="00D90A14"/>
    <w:rsid w:val="00DE4BAA"/>
    <w:rsid w:val="00E2705F"/>
    <w:rsid w:val="00E35ADC"/>
    <w:rsid w:val="00E451A9"/>
    <w:rsid w:val="00ED6636"/>
    <w:rsid w:val="00F13EC1"/>
    <w:rsid w:val="00F40BB7"/>
    <w:rsid w:val="00F43631"/>
    <w:rsid w:val="00F55817"/>
    <w:rsid w:val="00F71FAA"/>
    <w:rsid w:val="00F8138F"/>
    <w:rsid w:val="00FD5E21"/>
    <w:rsid w:val="00FE57A1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35BF"/>
  <w15:docId w15:val="{2BFAEF34-09C9-4118-A684-CD133058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409"/>
  </w:style>
  <w:style w:type="paragraph" w:styleId="Heading1">
    <w:name w:val="heading 1"/>
    <w:basedOn w:val="Normal"/>
    <w:next w:val="Normal"/>
    <w:link w:val="Heading1Char"/>
    <w:uiPriority w:val="99"/>
    <w:qFormat/>
    <w:rsid w:val="002F68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687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687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F687A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customStyle="1" w:styleId="Heading21">
    <w:name w:val="Heading 21"/>
    <w:basedOn w:val="Normal"/>
    <w:next w:val="Normal"/>
    <w:semiHidden/>
    <w:unhideWhenUsed/>
    <w:qFormat/>
    <w:rsid w:val="002F687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o-RO"/>
    </w:rPr>
  </w:style>
  <w:style w:type="paragraph" w:customStyle="1" w:styleId="Heading31">
    <w:name w:val="Heading 31"/>
    <w:basedOn w:val="Normal"/>
    <w:next w:val="Normal"/>
    <w:semiHidden/>
    <w:unhideWhenUsed/>
    <w:qFormat/>
    <w:rsid w:val="002F687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59244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2F687A"/>
    <w:rPr>
      <w:rFonts w:ascii="Cambria" w:eastAsia="Times New Roman" w:hAnsi="Cambria" w:cs="Times New Roman"/>
      <w:b/>
      <w:bCs/>
      <w:color w:val="4F81BD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semiHidden/>
    <w:rsid w:val="002F687A"/>
    <w:rPr>
      <w:rFonts w:ascii="Cambria" w:eastAsia="Times New Roman" w:hAnsi="Cambria" w:cs="Times New Roman"/>
      <w:b/>
      <w:bCs/>
      <w:color w:val="4F81BD"/>
      <w:sz w:val="24"/>
      <w:szCs w:val="24"/>
      <w:lang w:val="ro-RO"/>
    </w:rPr>
  </w:style>
  <w:style w:type="character" w:styleId="Hyperlink">
    <w:name w:val="Hyperlink"/>
    <w:uiPriority w:val="99"/>
    <w:unhideWhenUsed/>
    <w:rsid w:val="002F687A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87A"/>
    <w:rPr>
      <w:rFonts w:ascii="Times New Roman" w:hAnsi="Times New Roman" w:cs="Times New Roman" w:hint="default"/>
      <w:color w:val="800080"/>
      <w:u w:val="single"/>
    </w:rPr>
  </w:style>
  <w:style w:type="character" w:styleId="Strong">
    <w:name w:val="Strong"/>
    <w:uiPriority w:val="99"/>
    <w:qFormat/>
    <w:rsid w:val="002F687A"/>
    <w:rPr>
      <w:rFonts w:ascii="Times New Roman" w:hAnsi="Times New Roman" w:cs="Times New Roman" w:hint="default"/>
      <w:b/>
      <w:bCs w:val="0"/>
    </w:rPr>
  </w:style>
  <w:style w:type="paragraph" w:styleId="NormalWeb">
    <w:name w:val="Normal (Web)"/>
    <w:basedOn w:val="Normal"/>
    <w:uiPriority w:val="99"/>
    <w:semiHidden/>
    <w:unhideWhenUsed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6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687A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87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2F687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F687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2F687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F687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2F687A"/>
    <w:pPr>
      <w:spacing w:after="0" w:line="240" w:lineRule="auto"/>
      <w:ind w:right="-108"/>
      <w:jc w:val="both"/>
    </w:pPr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2F687A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87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687A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BlockText">
    <w:name w:val="Block Text"/>
    <w:basedOn w:val="Normal"/>
    <w:uiPriority w:val="99"/>
    <w:semiHidden/>
    <w:unhideWhenUsed/>
    <w:rsid w:val="002F687A"/>
    <w:pPr>
      <w:spacing w:after="0" w:line="240" w:lineRule="auto"/>
      <w:ind w:left="360" w:right="-108" w:hanging="360"/>
    </w:pPr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87A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87A"/>
    <w:pPr>
      <w:spacing w:after="0" w:line="240" w:lineRule="auto"/>
    </w:pPr>
    <w:rPr>
      <w:rFonts w:ascii="Tahoma" w:eastAsia="Times New Roman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87A"/>
    <w:rPr>
      <w:rFonts w:ascii="Tahoma" w:eastAsia="Times New Roman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99"/>
    <w:qFormat/>
    <w:rsid w:val="002F687A"/>
    <w:pPr>
      <w:ind w:left="720"/>
      <w:contextualSpacing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uiPriority w:val="99"/>
    <w:rsid w:val="002F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+1"/>
    <w:basedOn w:val="Default"/>
    <w:next w:val="Default"/>
    <w:uiPriority w:val="99"/>
    <w:rsid w:val="002F687A"/>
    <w:rPr>
      <w:color w:val="auto"/>
    </w:rPr>
  </w:style>
  <w:style w:type="paragraph" w:customStyle="1" w:styleId="Heading41">
    <w:name w:val="Heading 4+1"/>
    <w:basedOn w:val="Default"/>
    <w:next w:val="Default"/>
    <w:uiPriority w:val="99"/>
    <w:rsid w:val="002F687A"/>
    <w:rPr>
      <w:color w:val="auto"/>
    </w:rPr>
  </w:style>
  <w:style w:type="paragraph" w:customStyle="1" w:styleId="BodyText1">
    <w:name w:val="Body Text+1"/>
    <w:basedOn w:val="Default"/>
    <w:next w:val="Default"/>
    <w:uiPriority w:val="99"/>
    <w:rsid w:val="002F687A"/>
    <w:rPr>
      <w:color w:val="auto"/>
    </w:rPr>
  </w:style>
  <w:style w:type="paragraph" w:customStyle="1" w:styleId="font5">
    <w:name w:val="font5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7">
    <w:name w:val="font7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9">
    <w:name w:val="font9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font10">
    <w:name w:val="font10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11">
    <w:name w:val="font11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12">
    <w:name w:val="font12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font13">
    <w:name w:val="font13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14">
    <w:name w:val="font14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font15">
    <w:name w:val="font15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font16">
    <w:name w:val="font16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font17">
    <w:name w:val="font17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18">
    <w:name w:val="font18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19">
    <w:name w:val="font19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67">
    <w:name w:val="xl67"/>
    <w:basedOn w:val="Normal"/>
    <w:uiPriority w:val="99"/>
    <w:rsid w:val="002F6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uiPriority w:val="99"/>
    <w:rsid w:val="002F6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uiPriority w:val="99"/>
    <w:rsid w:val="002F6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uiPriority w:val="99"/>
    <w:rsid w:val="002F6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uiPriority w:val="99"/>
    <w:rsid w:val="002F6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2F68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2F68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uiPriority w:val="99"/>
    <w:rsid w:val="002F68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uiPriority w:val="99"/>
    <w:rsid w:val="002F6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9">
    <w:name w:val="xl79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Normal"/>
    <w:uiPriority w:val="99"/>
    <w:rsid w:val="002F687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uiPriority w:val="99"/>
    <w:rsid w:val="002F687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uiPriority w:val="99"/>
    <w:rsid w:val="002F68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uiPriority w:val="99"/>
    <w:rsid w:val="002F68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uiPriority w:val="99"/>
    <w:rsid w:val="002F68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uiPriority w:val="99"/>
    <w:rsid w:val="002F68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uiPriority w:val="99"/>
    <w:rsid w:val="002F68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uiPriority w:val="99"/>
    <w:rsid w:val="002F68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uiPriority w:val="99"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TextnBalon1">
    <w:name w:val="Text în Balon+1"/>
    <w:basedOn w:val="Default"/>
    <w:next w:val="Default"/>
    <w:uiPriority w:val="99"/>
    <w:rsid w:val="002F687A"/>
    <w:rPr>
      <w:color w:val="auto"/>
    </w:rPr>
  </w:style>
  <w:style w:type="paragraph" w:customStyle="1" w:styleId="CVHeading1">
    <w:name w:val="CV Heading 1"/>
    <w:basedOn w:val="Normal"/>
    <w:next w:val="Normal"/>
    <w:uiPriority w:val="99"/>
    <w:rsid w:val="002F687A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uiPriority w:val="99"/>
    <w:rsid w:val="002F687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2F687A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rsid w:val="002F687A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2F687A"/>
    <w:pPr>
      <w:spacing w:before="74"/>
    </w:pPr>
  </w:style>
  <w:style w:type="paragraph" w:customStyle="1" w:styleId="LevelAssessment-Code">
    <w:name w:val="Level Assessment - Code"/>
    <w:basedOn w:val="Normal"/>
    <w:next w:val="LevelAssessment-Description"/>
    <w:uiPriority w:val="99"/>
    <w:rsid w:val="002F687A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ro-RO" w:eastAsia="ar-SA"/>
    </w:rPr>
  </w:style>
  <w:style w:type="paragraph" w:customStyle="1" w:styleId="CVHeadingLanguage">
    <w:name w:val="CV Heading Language"/>
    <w:basedOn w:val="CVHeading2"/>
    <w:next w:val="LevelAssessment-Code"/>
    <w:uiPriority w:val="99"/>
    <w:rsid w:val="002F687A"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2F687A"/>
  </w:style>
  <w:style w:type="paragraph" w:customStyle="1" w:styleId="CVHeadingLevel">
    <w:name w:val="CV Heading Level"/>
    <w:basedOn w:val="CVHeading3"/>
    <w:next w:val="Normal"/>
    <w:uiPriority w:val="99"/>
    <w:rsid w:val="002F687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2F687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2F687A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2F687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2F687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2F687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val="ro-RO" w:eastAsia="ar-SA"/>
    </w:rPr>
  </w:style>
  <w:style w:type="paragraph" w:customStyle="1" w:styleId="CVNormal">
    <w:name w:val="CV Normal"/>
    <w:basedOn w:val="Normal"/>
    <w:uiPriority w:val="99"/>
    <w:rsid w:val="002F687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customStyle="1" w:styleId="CVSpacer">
    <w:name w:val="CV Spacer"/>
    <w:basedOn w:val="CVNormal"/>
    <w:uiPriority w:val="99"/>
    <w:rsid w:val="002F687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2F687A"/>
    <w:pPr>
      <w:spacing w:before="74"/>
    </w:pPr>
  </w:style>
  <w:style w:type="character" w:styleId="FootnoteReference">
    <w:name w:val="footnote reference"/>
    <w:uiPriority w:val="99"/>
    <w:semiHidden/>
    <w:unhideWhenUsed/>
    <w:rsid w:val="002F687A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2F687A"/>
    <w:rPr>
      <w:rFonts w:ascii="Times New Roman" w:hAnsi="Times New Roman" w:cs="Times New Roman" w:hint="default"/>
      <w:sz w:val="16"/>
    </w:rPr>
  </w:style>
  <w:style w:type="table" w:styleId="TableGrid">
    <w:name w:val="Table Grid"/>
    <w:basedOn w:val="TableNormal"/>
    <w:uiPriority w:val="99"/>
    <w:rsid w:val="002F6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uiPriority w:val="9"/>
    <w:semiHidden/>
    <w:rsid w:val="002F6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2F68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e876e0840024defb56219fd9c1457b425">
    <w:name w:val="ace876e0840024defb56219fd9c1457b425"/>
    <w:basedOn w:val="DefaultParagraphFont"/>
    <w:rsid w:val="00D8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LanguageSelfAssessmentGrid/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aela.stanef@economie.ase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1676</Words>
  <Characters>9559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Mihaitza</dc:creator>
  <cp:keywords/>
  <dc:description/>
  <cp:lastModifiedBy>STANEF MIHAELA ROBERTA</cp:lastModifiedBy>
  <cp:revision>4</cp:revision>
  <cp:lastPrinted>2024-03-07T09:40:00Z</cp:lastPrinted>
  <dcterms:created xsi:type="dcterms:W3CDTF">2024-05-28T12:53:00Z</dcterms:created>
  <dcterms:modified xsi:type="dcterms:W3CDTF">2024-07-19T09:23:00Z</dcterms:modified>
</cp:coreProperties>
</file>